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F5" w:rsidRDefault="00B557DB">
      <w:pPr>
        <w:spacing w:line="56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北京市对外贸易学校工作人员</w:t>
      </w:r>
    </w:p>
    <w:p w:rsidR="005C49F5" w:rsidRDefault="00B557DB">
      <w:pPr>
        <w:spacing w:line="56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学期工作评鉴评分表（科级干部）</w:t>
      </w:r>
    </w:p>
    <w:p w:rsidR="005C49F5" w:rsidRDefault="00B557DB">
      <w:pPr>
        <w:spacing w:line="360" w:lineRule="auto"/>
        <w:jc w:val="center"/>
        <w:rPr>
          <w:rFonts w:ascii="宋体" w:hAnsi="宋体"/>
          <w:color w:val="000000"/>
          <w:sz w:val="28"/>
          <w:szCs w:val="28"/>
        </w:rPr>
      </w:pPr>
      <w:r>
        <w:rPr>
          <w:rFonts w:ascii="宋体" w:hAnsi="宋体" w:hint="eastAsia"/>
          <w:color w:val="000000"/>
          <w:sz w:val="28"/>
          <w:szCs w:val="28"/>
        </w:rPr>
        <w:t>（</w:t>
      </w:r>
      <w:r w:rsidR="000D1947">
        <w:rPr>
          <w:rFonts w:ascii="宋体" w:hAnsi="宋体" w:hint="eastAsia"/>
          <w:color w:val="000000"/>
          <w:sz w:val="28"/>
          <w:szCs w:val="28"/>
        </w:rPr>
        <w:t>2025</w:t>
      </w:r>
      <w:r>
        <w:rPr>
          <w:rFonts w:ascii="宋体" w:hAnsi="宋体" w:hint="eastAsia"/>
          <w:color w:val="000000"/>
          <w:sz w:val="28"/>
          <w:szCs w:val="28"/>
        </w:rPr>
        <w:t>年</w:t>
      </w:r>
      <w:r w:rsidR="000D1947">
        <w:rPr>
          <w:rFonts w:ascii="宋体" w:hAnsi="宋体" w:hint="eastAsia"/>
          <w:color w:val="000000"/>
          <w:sz w:val="28"/>
          <w:szCs w:val="28"/>
        </w:rPr>
        <w:t>12</w:t>
      </w:r>
      <w:r>
        <w:rPr>
          <w:rFonts w:ascii="宋体" w:hAnsi="宋体" w:hint="eastAsia"/>
          <w:color w:val="000000"/>
          <w:sz w:val="28"/>
          <w:szCs w:val="28"/>
        </w:rPr>
        <w:t>月）</w:t>
      </w:r>
    </w:p>
    <w:p w:rsidR="005C49F5" w:rsidRDefault="005C49F5">
      <w:pPr>
        <w:spacing w:line="360" w:lineRule="auto"/>
        <w:rPr>
          <w:rFonts w:ascii="宋体" w:hAnsi="宋体"/>
          <w:color w:val="000000"/>
          <w:szCs w:val="21"/>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418"/>
        <w:gridCol w:w="393"/>
        <w:gridCol w:w="1980"/>
        <w:gridCol w:w="1596"/>
        <w:gridCol w:w="1039"/>
        <w:gridCol w:w="1039"/>
        <w:gridCol w:w="1040"/>
      </w:tblGrid>
      <w:tr w:rsidR="005C49F5">
        <w:trPr>
          <w:trHeight w:val="850"/>
        </w:trPr>
        <w:tc>
          <w:tcPr>
            <w:tcW w:w="1069" w:type="dxa"/>
            <w:shd w:val="clear" w:color="auto" w:fill="auto"/>
            <w:vAlign w:val="center"/>
          </w:tcPr>
          <w:p w:rsidR="005C49F5" w:rsidRDefault="00B557DB">
            <w:pPr>
              <w:spacing w:line="360" w:lineRule="auto"/>
              <w:jc w:val="center"/>
              <w:rPr>
                <w:rFonts w:ascii="宋体" w:hAnsi="宋体"/>
                <w:color w:val="000000"/>
                <w:szCs w:val="21"/>
              </w:rPr>
            </w:pPr>
            <w:r>
              <w:rPr>
                <w:rFonts w:ascii="宋体" w:hAnsi="宋体" w:hint="eastAsia"/>
                <w:color w:val="000000"/>
                <w:szCs w:val="21"/>
              </w:rPr>
              <w:t>姓名</w:t>
            </w:r>
          </w:p>
        </w:tc>
        <w:tc>
          <w:tcPr>
            <w:tcW w:w="1811" w:type="dxa"/>
            <w:gridSpan w:val="2"/>
            <w:shd w:val="clear" w:color="auto" w:fill="auto"/>
            <w:vAlign w:val="center"/>
          </w:tcPr>
          <w:p w:rsidR="005C49F5" w:rsidRDefault="005C49F5">
            <w:pPr>
              <w:spacing w:line="360" w:lineRule="auto"/>
              <w:jc w:val="center"/>
              <w:rPr>
                <w:rFonts w:ascii="宋体" w:hAnsi="宋体"/>
                <w:color w:val="000000"/>
                <w:szCs w:val="21"/>
              </w:rPr>
            </w:pPr>
          </w:p>
        </w:tc>
        <w:tc>
          <w:tcPr>
            <w:tcW w:w="1980" w:type="dxa"/>
            <w:shd w:val="clear" w:color="auto" w:fill="auto"/>
            <w:vAlign w:val="center"/>
          </w:tcPr>
          <w:p w:rsidR="005C49F5" w:rsidRDefault="00B557DB">
            <w:pPr>
              <w:spacing w:line="360" w:lineRule="auto"/>
              <w:jc w:val="center"/>
              <w:rPr>
                <w:rFonts w:ascii="宋体" w:hAnsi="宋体"/>
                <w:color w:val="000000"/>
                <w:szCs w:val="21"/>
              </w:rPr>
            </w:pPr>
            <w:r>
              <w:rPr>
                <w:rFonts w:ascii="宋体" w:hAnsi="宋体" w:hint="eastAsia"/>
                <w:color w:val="000000"/>
                <w:szCs w:val="21"/>
              </w:rPr>
              <w:t>部门及职务</w:t>
            </w:r>
          </w:p>
        </w:tc>
        <w:tc>
          <w:tcPr>
            <w:tcW w:w="4714" w:type="dxa"/>
            <w:gridSpan w:val="4"/>
            <w:shd w:val="clear" w:color="auto" w:fill="auto"/>
            <w:vAlign w:val="center"/>
          </w:tcPr>
          <w:p w:rsidR="005C49F5" w:rsidRDefault="005C49F5">
            <w:pPr>
              <w:spacing w:line="360" w:lineRule="auto"/>
              <w:jc w:val="center"/>
              <w:rPr>
                <w:rFonts w:ascii="宋体" w:hAnsi="宋体"/>
                <w:color w:val="000000"/>
                <w:szCs w:val="21"/>
              </w:rPr>
            </w:pPr>
          </w:p>
        </w:tc>
      </w:tr>
      <w:tr w:rsidR="005C49F5">
        <w:trPr>
          <w:trHeight w:val="794"/>
        </w:trPr>
        <w:tc>
          <w:tcPr>
            <w:tcW w:w="1069"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考核要素</w:t>
            </w:r>
          </w:p>
        </w:tc>
        <w:tc>
          <w:tcPr>
            <w:tcW w:w="5387" w:type="dxa"/>
            <w:gridSpan w:val="4"/>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指标分值</w:t>
            </w:r>
          </w:p>
        </w:tc>
        <w:tc>
          <w:tcPr>
            <w:tcW w:w="1039" w:type="dxa"/>
            <w:shd w:val="clear" w:color="auto" w:fill="auto"/>
            <w:vAlign w:val="center"/>
          </w:tcPr>
          <w:p w:rsidR="005C49F5" w:rsidRDefault="00B557DB">
            <w:pPr>
              <w:jc w:val="center"/>
              <w:rPr>
                <w:rFonts w:ascii="宋体" w:hAnsi="宋体"/>
                <w:color w:val="000000"/>
                <w:w w:val="80"/>
                <w:szCs w:val="21"/>
              </w:rPr>
            </w:pPr>
            <w:r>
              <w:rPr>
                <w:rFonts w:ascii="宋体" w:hAnsi="宋体" w:hint="eastAsia"/>
                <w:color w:val="000000"/>
                <w:w w:val="80"/>
                <w:szCs w:val="21"/>
              </w:rPr>
              <w:t>主管校领导打分</w:t>
            </w:r>
          </w:p>
        </w:tc>
        <w:tc>
          <w:tcPr>
            <w:tcW w:w="1039" w:type="dxa"/>
            <w:shd w:val="clear" w:color="auto" w:fill="auto"/>
            <w:vAlign w:val="center"/>
          </w:tcPr>
          <w:p w:rsidR="005C49F5" w:rsidRDefault="00B557DB">
            <w:pPr>
              <w:jc w:val="center"/>
              <w:rPr>
                <w:rFonts w:ascii="宋体" w:hAnsi="宋体"/>
                <w:color w:val="000000"/>
                <w:w w:val="80"/>
                <w:szCs w:val="21"/>
              </w:rPr>
            </w:pPr>
            <w:r>
              <w:rPr>
                <w:rFonts w:ascii="宋体" w:hAnsi="宋体" w:hint="eastAsia"/>
                <w:color w:val="000000"/>
                <w:w w:val="80"/>
                <w:szCs w:val="21"/>
              </w:rPr>
              <w:t>校长打分</w:t>
            </w:r>
          </w:p>
        </w:tc>
        <w:tc>
          <w:tcPr>
            <w:tcW w:w="1040"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总评</w:t>
            </w:r>
          </w:p>
        </w:tc>
      </w:tr>
      <w:tr w:rsidR="005C49F5">
        <w:trPr>
          <w:trHeight w:val="794"/>
        </w:trPr>
        <w:tc>
          <w:tcPr>
            <w:tcW w:w="1069"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基础分</w:t>
            </w:r>
          </w:p>
        </w:tc>
        <w:tc>
          <w:tcPr>
            <w:tcW w:w="5387" w:type="dxa"/>
            <w:gridSpan w:val="4"/>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完成常规工作和领导交办的临时性工作任务情况（100分）</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val="restart"/>
            <w:shd w:val="clear" w:color="auto" w:fill="auto"/>
            <w:vAlign w:val="center"/>
          </w:tcPr>
          <w:p w:rsidR="005C49F5" w:rsidRDefault="00B557DB">
            <w:pPr>
              <w:jc w:val="center"/>
              <w:rPr>
                <w:rFonts w:ascii="宋体" w:hAnsi="宋体"/>
                <w:b/>
                <w:color w:val="000000"/>
                <w:sz w:val="28"/>
                <w:szCs w:val="21"/>
              </w:rPr>
            </w:pPr>
            <w:r>
              <w:rPr>
                <w:rFonts w:ascii="宋体" w:hAnsi="宋体" w:hint="eastAsia"/>
                <w:b/>
                <w:color w:val="000000"/>
                <w:sz w:val="28"/>
                <w:szCs w:val="21"/>
              </w:rPr>
              <w:t>减</w:t>
            </w:r>
          </w:p>
          <w:p w:rsidR="005C49F5" w:rsidRDefault="00B557DB">
            <w:pPr>
              <w:jc w:val="center"/>
              <w:rPr>
                <w:rFonts w:ascii="宋体" w:hAnsi="宋体"/>
                <w:b/>
                <w:color w:val="000000"/>
                <w:sz w:val="28"/>
                <w:szCs w:val="21"/>
              </w:rPr>
            </w:pPr>
            <w:r>
              <w:rPr>
                <w:rFonts w:ascii="宋体" w:hAnsi="宋体" w:hint="eastAsia"/>
                <w:b/>
                <w:color w:val="000000"/>
                <w:sz w:val="28"/>
                <w:szCs w:val="21"/>
              </w:rPr>
              <w:t>分</w:t>
            </w:r>
          </w:p>
          <w:p w:rsidR="005C49F5" w:rsidRDefault="00B557DB">
            <w:pPr>
              <w:jc w:val="center"/>
              <w:rPr>
                <w:rFonts w:ascii="宋体" w:hAnsi="宋体"/>
                <w:color w:val="000000"/>
                <w:szCs w:val="21"/>
              </w:rPr>
            </w:pPr>
            <w:r>
              <w:rPr>
                <w:rFonts w:ascii="宋体" w:hAnsi="宋体" w:hint="eastAsia"/>
                <w:b/>
                <w:color w:val="000000"/>
                <w:sz w:val="28"/>
                <w:szCs w:val="21"/>
              </w:rPr>
              <w:t>项</w:t>
            </w:r>
          </w:p>
        </w:tc>
        <w:tc>
          <w:tcPr>
            <w:tcW w:w="1418"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日常工作</w:t>
            </w:r>
          </w:p>
          <w:p w:rsidR="005C49F5" w:rsidRDefault="00B557DB">
            <w:pPr>
              <w:jc w:val="center"/>
              <w:rPr>
                <w:rFonts w:ascii="宋体" w:hAnsi="宋体"/>
                <w:color w:val="000000"/>
                <w:szCs w:val="21"/>
              </w:rPr>
            </w:pPr>
            <w:r>
              <w:rPr>
                <w:rFonts w:ascii="宋体" w:hAnsi="宋体" w:hint="eastAsia"/>
                <w:color w:val="000000"/>
                <w:szCs w:val="21"/>
              </w:rPr>
              <w:t>情况</w:t>
            </w: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未完成学校月（包括寒暑假）工作安排及岗位职责规定的工作（扣2-5分/次）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未完成临时性工作（扣2-5分/次）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处理突发事件不及时，造成不良影响的（扣5-10分/次）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未按照要求时限上交材料（扣1分/次）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安全工作</w:t>
            </w:r>
          </w:p>
          <w:p w:rsidR="005C49F5" w:rsidRDefault="00B557DB">
            <w:pPr>
              <w:jc w:val="center"/>
              <w:rPr>
                <w:rFonts w:ascii="宋体" w:hAnsi="宋体"/>
                <w:color w:val="000000"/>
                <w:szCs w:val="21"/>
              </w:rPr>
            </w:pPr>
            <w:r>
              <w:rPr>
                <w:rFonts w:ascii="宋体" w:hAnsi="宋体" w:hint="eastAsia"/>
                <w:color w:val="000000"/>
                <w:szCs w:val="21"/>
              </w:rPr>
              <w:t>情况</w:t>
            </w: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未经申请、报备，在办公室使用大功率用电设备（扣1-3分/次）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在学校安全大检查过程中发现安全隐患的（扣1-5分/次）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本人长时间离开办公场所未及时断电和关闭门窗（扣1-3分/次）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因未布置部门安全工作导致科室人员长时间离开办公场所未及时断电和关闭门窗（扣1-3分/次）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proofErr w:type="gramStart"/>
            <w:r>
              <w:rPr>
                <w:rFonts w:ascii="宋体" w:hAnsi="宋体" w:hint="eastAsia"/>
                <w:color w:val="000000"/>
                <w:szCs w:val="21"/>
              </w:rPr>
              <w:t>门禁卡</w:t>
            </w:r>
            <w:proofErr w:type="gramEnd"/>
            <w:r>
              <w:rPr>
                <w:rFonts w:ascii="宋体" w:hAnsi="宋体" w:hint="eastAsia"/>
                <w:color w:val="000000"/>
                <w:szCs w:val="21"/>
              </w:rPr>
              <w:t>被复制，出现重大安全隐患的（扣1-3分/次）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开公车出现违章、发生甲方交通事故（扣2-6分/次）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发生醉酒驾驶等违法行为（考核不合格）</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在工作中出现重大事故，影响学校正常运行秩序的（扣2-8分/次）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部门管理</w:t>
            </w:r>
          </w:p>
          <w:p w:rsidR="005C49F5" w:rsidRDefault="00B557DB">
            <w:pPr>
              <w:jc w:val="center"/>
              <w:rPr>
                <w:rFonts w:ascii="宋体" w:hAnsi="宋体"/>
                <w:color w:val="000000"/>
                <w:szCs w:val="21"/>
              </w:rPr>
            </w:pPr>
            <w:r>
              <w:rPr>
                <w:rFonts w:ascii="宋体" w:hAnsi="宋体" w:hint="eastAsia"/>
                <w:color w:val="000000"/>
                <w:szCs w:val="21"/>
              </w:rPr>
              <w:t>情况</w:t>
            </w: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未定</w:t>
            </w:r>
            <w:proofErr w:type="gramStart"/>
            <w:r>
              <w:rPr>
                <w:rFonts w:ascii="宋体" w:hAnsi="宋体" w:hint="eastAsia"/>
                <w:color w:val="000000"/>
                <w:szCs w:val="21"/>
              </w:rPr>
              <w:t>期召开</w:t>
            </w:r>
            <w:proofErr w:type="gramEnd"/>
            <w:r>
              <w:rPr>
                <w:rFonts w:ascii="宋体" w:hAnsi="宋体" w:hint="eastAsia"/>
                <w:color w:val="000000"/>
                <w:szCs w:val="21"/>
              </w:rPr>
              <w:t>部门会议，及时传达、部署学校工作（扣2分/次）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未能如实反映本部门人员出勤情况的（扣3分/次）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未能有效组织本部门人员参加集体活动或公益活动的（全部门人员（除工作需要外）少于80%人员参加的扣3分/次）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廉政工作</w:t>
            </w:r>
          </w:p>
          <w:p w:rsidR="005C49F5" w:rsidRDefault="00B557DB">
            <w:pPr>
              <w:jc w:val="center"/>
              <w:rPr>
                <w:rFonts w:ascii="宋体" w:hAnsi="宋体"/>
                <w:color w:val="000000"/>
                <w:szCs w:val="21"/>
              </w:rPr>
            </w:pPr>
            <w:r>
              <w:rPr>
                <w:rFonts w:ascii="宋体" w:hAnsi="宋体" w:hint="eastAsia"/>
                <w:color w:val="000000"/>
                <w:szCs w:val="21"/>
              </w:rPr>
              <w:t>情况</w:t>
            </w: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违反“三公经费”政策，公款私用吃喝的（扣10分/次）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违反《若干准则》（扣10分/次）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违反廉政建设规定，被纪检部门诫勉谈话（扣5-10分/次）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考勤情况</w:t>
            </w: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病假（扣0.5分/天）</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事假（扣1分/天）</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迟到（包括上课、会议和学校集体活动迟到，扣1分/次）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早退（扣1分/天）</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旷工（扣10分/天）</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意识形态</w:t>
            </w:r>
          </w:p>
          <w:p w:rsidR="005C49F5" w:rsidRDefault="00B557DB">
            <w:pPr>
              <w:jc w:val="center"/>
              <w:rPr>
                <w:rFonts w:ascii="宋体" w:hAnsi="宋体"/>
                <w:color w:val="000000"/>
                <w:szCs w:val="21"/>
              </w:rPr>
            </w:pPr>
            <w:r>
              <w:rPr>
                <w:rFonts w:ascii="宋体" w:hAnsi="宋体" w:hint="eastAsia"/>
                <w:color w:val="000000"/>
                <w:szCs w:val="21"/>
              </w:rPr>
              <w:t>工作情况</w:t>
            </w: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落实意识形态工作责任不到位、出现违反师德师风的言行（扣3</w:t>
            </w:r>
            <w:r>
              <w:rPr>
                <w:rFonts w:ascii="宋体" w:hAnsi="宋体"/>
                <w:color w:val="000000"/>
                <w:szCs w:val="21"/>
              </w:rPr>
              <w:t>0</w:t>
            </w:r>
            <w:r>
              <w:rPr>
                <w:rFonts w:ascii="宋体" w:hAnsi="宋体" w:hint="eastAsia"/>
                <w:color w:val="000000"/>
                <w:szCs w:val="21"/>
              </w:rPr>
              <w:t>分）</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val="restart"/>
            <w:shd w:val="clear" w:color="auto" w:fill="auto"/>
            <w:vAlign w:val="center"/>
          </w:tcPr>
          <w:p w:rsidR="005C49F5" w:rsidRDefault="00B557DB">
            <w:pPr>
              <w:jc w:val="center"/>
              <w:rPr>
                <w:rFonts w:ascii="宋体" w:hAnsi="宋体"/>
                <w:b/>
                <w:color w:val="000000"/>
                <w:sz w:val="28"/>
                <w:szCs w:val="21"/>
              </w:rPr>
            </w:pPr>
            <w:r>
              <w:rPr>
                <w:rFonts w:ascii="宋体" w:hAnsi="宋体" w:hint="eastAsia"/>
                <w:b/>
                <w:color w:val="000000"/>
                <w:sz w:val="28"/>
                <w:szCs w:val="21"/>
              </w:rPr>
              <w:t>加</w:t>
            </w:r>
          </w:p>
          <w:p w:rsidR="005C49F5" w:rsidRDefault="00B557DB">
            <w:pPr>
              <w:jc w:val="center"/>
              <w:rPr>
                <w:rFonts w:ascii="宋体" w:hAnsi="宋体"/>
                <w:b/>
                <w:color w:val="000000"/>
                <w:sz w:val="28"/>
                <w:szCs w:val="21"/>
              </w:rPr>
            </w:pPr>
            <w:r>
              <w:rPr>
                <w:rFonts w:ascii="宋体" w:hAnsi="宋体" w:hint="eastAsia"/>
                <w:b/>
                <w:color w:val="000000"/>
                <w:sz w:val="28"/>
                <w:szCs w:val="21"/>
              </w:rPr>
              <w:t>分</w:t>
            </w:r>
          </w:p>
          <w:p w:rsidR="005C49F5" w:rsidRDefault="00B557DB">
            <w:pPr>
              <w:jc w:val="center"/>
              <w:rPr>
                <w:rFonts w:ascii="宋体" w:hAnsi="宋体"/>
                <w:color w:val="000000"/>
                <w:szCs w:val="21"/>
              </w:rPr>
            </w:pPr>
            <w:r>
              <w:rPr>
                <w:rFonts w:ascii="宋体" w:hAnsi="宋体" w:hint="eastAsia"/>
                <w:b/>
                <w:color w:val="000000"/>
                <w:sz w:val="28"/>
                <w:szCs w:val="21"/>
              </w:rPr>
              <w:t>项</w:t>
            </w:r>
          </w:p>
        </w:tc>
        <w:tc>
          <w:tcPr>
            <w:tcW w:w="1418"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获得奖励</w:t>
            </w: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获得市级以上奖励（加5-10分/次）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vMerge/>
            <w:shd w:val="clear" w:color="auto" w:fill="auto"/>
            <w:vAlign w:val="center"/>
          </w:tcPr>
          <w:p w:rsidR="005C49F5" w:rsidRDefault="005C49F5">
            <w:pPr>
              <w:jc w:val="center"/>
              <w:rPr>
                <w:rFonts w:ascii="宋体" w:hAnsi="宋体"/>
                <w:color w:val="000000"/>
                <w:szCs w:val="21"/>
              </w:rPr>
            </w:pP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获得学校综合荣誉（加3-5分/次）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r w:rsidR="005C49F5">
        <w:trPr>
          <w:trHeight w:val="794"/>
        </w:trPr>
        <w:tc>
          <w:tcPr>
            <w:tcW w:w="1069" w:type="dxa"/>
            <w:vMerge/>
            <w:shd w:val="clear" w:color="auto" w:fill="auto"/>
            <w:vAlign w:val="center"/>
          </w:tcPr>
          <w:p w:rsidR="005C49F5" w:rsidRDefault="005C49F5">
            <w:pPr>
              <w:jc w:val="center"/>
              <w:rPr>
                <w:rFonts w:ascii="宋体" w:hAnsi="宋体"/>
                <w:color w:val="000000"/>
                <w:szCs w:val="21"/>
              </w:rPr>
            </w:pPr>
          </w:p>
        </w:tc>
        <w:tc>
          <w:tcPr>
            <w:tcW w:w="1418"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有特殊贡献</w:t>
            </w:r>
          </w:p>
        </w:tc>
        <w:tc>
          <w:tcPr>
            <w:tcW w:w="3969"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加5-10分/次</w:t>
            </w:r>
          </w:p>
        </w:tc>
        <w:tc>
          <w:tcPr>
            <w:tcW w:w="1039" w:type="dxa"/>
            <w:shd w:val="clear" w:color="auto" w:fill="auto"/>
            <w:vAlign w:val="center"/>
          </w:tcPr>
          <w:p w:rsidR="005C49F5" w:rsidRDefault="005C49F5">
            <w:pPr>
              <w:jc w:val="center"/>
              <w:rPr>
                <w:rFonts w:ascii="宋体" w:hAnsi="宋体"/>
                <w:color w:val="000000"/>
                <w:szCs w:val="21"/>
              </w:rPr>
            </w:pPr>
          </w:p>
        </w:tc>
        <w:tc>
          <w:tcPr>
            <w:tcW w:w="1039" w:type="dxa"/>
            <w:shd w:val="clear" w:color="auto" w:fill="auto"/>
            <w:vAlign w:val="center"/>
          </w:tcPr>
          <w:p w:rsidR="005C49F5" w:rsidRDefault="005C49F5">
            <w:pPr>
              <w:jc w:val="center"/>
              <w:rPr>
                <w:rFonts w:ascii="宋体" w:hAnsi="宋体"/>
                <w:color w:val="000000"/>
                <w:szCs w:val="21"/>
              </w:rPr>
            </w:pPr>
          </w:p>
        </w:tc>
        <w:tc>
          <w:tcPr>
            <w:tcW w:w="1040" w:type="dxa"/>
            <w:shd w:val="clear" w:color="auto" w:fill="auto"/>
            <w:vAlign w:val="center"/>
          </w:tcPr>
          <w:p w:rsidR="005C49F5" w:rsidRDefault="005C49F5">
            <w:pPr>
              <w:jc w:val="center"/>
              <w:rPr>
                <w:rFonts w:ascii="宋体" w:hAnsi="宋体"/>
                <w:color w:val="000000"/>
                <w:szCs w:val="21"/>
              </w:rPr>
            </w:pPr>
          </w:p>
        </w:tc>
      </w:tr>
    </w:tbl>
    <w:p w:rsidR="005C49F5" w:rsidRDefault="005C49F5">
      <w:pPr>
        <w:spacing w:line="360" w:lineRule="auto"/>
        <w:rPr>
          <w:rFonts w:ascii="宋体" w:hAnsi="宋体"/>
          <w:color w:val="000000"/>
          <w:sz w:val="28"/>
          <w:szCs w:val="28"/>
        </w:rPr>
      </w:pPr>
    </w:p>
    <w:p w:rsidR="005C49F5" w:rsidRDefault="005C49F5">
      <w:pPr>
        <w:spacing w:line="360" w:lineRule="auto"/>
        <w:rPr>
          <w:rFonts w:ascii="宋体" w:hAnsi="宋体"/>
          <w:b/>
          <w:color w:val="000000"/>
          <w:spacing w:val="-18"/>
          <w:sz w:val="28"/>
          <w:szCs w:val="28"/>
        </w:rPr>
        <w:sectPr w:rsidR="005C49F5">
          <w:pgSz w:w="11906" w:h="16838"/>
          <w:pgMar w:top="1440" w:right="1474" w:bottom="1304" w:left="1588" w:header="851" w:footer="992" w:gutter="0"/>
          <w:cols w:space="425"/>
          <w:docGrid w:type="lines" w:linePitch="312"/>
        </w:sectPr>
      </w:pPr>
    </w:p>
    <w:p w:rsidR="005C49F5" w:rsidRDefault="00B557DB">
      <w:pPr>
        <w:spacing w:line="560" w:lineRule="exact"/>
        <w:jc w:val="center"/>
        <w:rPr>
          <w:rFonts w:ascii="方正小标宋简体" w:eastAsia="方正小标宋简体" w:hAnsi="宋体"/>
          <w:color w:val="000000"/>
          <w:spacing w:val="-18"/>
          <w:w w:val="90"/>
          <w:sz w:val="44"/>
          <w:szCs w:val="44"/>
        </w:rPr>
      </w:pPr>
      <w:r>
        <w:rPr>
          <w:rFonts w:ascii="方正小标宋简体" w:eastAsia="方正小标宋简体" w:hAnsi="宋体" w:hint="eastAsia"/>
          <w:color w:val="000000"/>
          <w:spacing w:val="-18"/>
          <w:w w:val="90"/>
          <w:sz w:val="44"/>
          <w:szCs w:val="44"/>
        </w:rPr>
        <w:lastRenderedPageBreak/>
        <w:t>北京市对外贸易学校工作人员</w:t>
      </w:r>
    </w:p>
    <w:p w:rsidR="005C49F5" w:rsidRDefault="00B557DB">
      <w:pPr>
        <w:spacing w:line="560" w:lineRule="exact"/>
        <w:jc w:val="center"/>
        <w:rPr>
          <w:rFonts w:ascii="方正小标宋简体" w:eastAsia="方正小标宋简体" w:hAnsi="宋体"/>
          <w:color w:val="000000"/>
          <w:spacing w:val="-18"/>
          <w:w w:val="90"/>
          <w:sz w:val="44"/>
          <w:szCs w:val="44"/>
        </w:rPr>
      </w:pPr>
      <w:r>
        <w:rPr>
          <w:rFonts w:ascii="方正小标宋简体" w:eastAsia="方正小标宋简体" w:hAnsi="宋体" w:hint="eastAsia"/>
          <w:color w:val="000000"/>
          <w:spacing w:val="-18"/>
          <w:w w:val="90"/>
          <w:sz w:val="44"/>
          <w:szCs w:val="44"/>
        </w:rPr>
        <w:t>学期工作评鉴评分表（普通行政工勤人员）</w:t>
      </w:r>
    </w:p>
    <w:p w:rsidR="005C49F5" w:rsidRDefault="00B557DB">
      <w:pPr>
        <w:spacing w:line="360" w:lineRule="auto"/>
        <w:jc w:val="center"/>
        <w:rPr>
          <w:rFonts w:ascii="宋体" w:hAnsi="宋体"/>
          <w:color w:val="000000"/>
          <w:sz w:val="28"/>
          <w:szCs w:val="28"/>
        </w:rPr>
      </w:pPr>
      <w:r>
        <w:rPr>
          <w:rFonts w:ascii="宋体" w:hAnsi="宋体" w:hint="eastAsia"/>
          <w:color w:val="000000"/>
          <w:sz w:val="28"/>
          <w:szCs w:val="28"/>
        </w:rPr>
        <w:t>（</w:t>
      </w:r>
      <w:r w:rsidR="000D1947">
        <w:rPr>
          <w:rFonts w:ascii="宋体" w:hAnsi="宋体" w:hint="eastAsia"/>
          <w:color w:val="000000"/>
          <w:sz w:val="28"/>
          <w:szCs w:val="28"/>
        </w:rPr>
        <w:t>2025</w:t>
      </w:r>
      <w:r>
        <w:rPr>
          <w:rFonts w:ascii="宋体" w:hAnsi="宋体" w:hint="eastAsia"/>
          <w:color w:val="000000"/>
          <w:sz w:val="28"/>
          <w:szCs w:val="28"/>
        </w:rPr>
        <w:t>年</w:t>
      </w:r>
      <w:r w:rsidR="000D1947">
        <w:rPr>
          <w:rFonts w:ascii="宋体" w:hAnsi="宋体" w:hint="eastAsia"/>
          <w:color w:val="000000"/>
          <w:sz w:val="28"/>
          <w:szCs w:val="28"/>
        </w:rPr>
        <w:t>12</w:t>
      </w:r>
      <w:bookmarkStart w:id="0" w:name="_GoBack"/>
      <w:bookmarkEnd w:id="0"/>
      <w:r>
        <w:rPr>
          <w:rFonts w:ascii="宋体" w:hAnsi="宋体" w:hint="eastAsia"/>
          <w:color w:val="000000"/>
          <w:sz w:val="28"/>
          <w:szCs w:val="28"/>
        </w:rPr>
        <w:t>月）</w:t>
      </w:r>
    </w:p>
    <w:p w:rsidR="005C49F5" w:rsidRDefault="005C49F5">
      <w:pPr>
        <w:spacing w:line="360" w:lineRule="auto"/>
        <w:jc w:val="center"/>
        <w:rPr>
          <w:rFonts w:ascii="宋体" w:hAnsi="宋体"/>
          <w:color w:val="000000"/>
          <w:sz w:val="28"/>
          <w:szCs w:val="28"/>
        </w:rPr>
      </w:pPr>
    </w:p>
    <w:tbl>
      <w:tblPr>
        <w:tblW w:w="9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756"/>
        <w:gridCol w:w="1279"/>
        <w:gridCol w:w="1927"/>
        <w:gridCol w:w="1394"/>
        <w:gridCol w:w="1053"/>
        <w:gridCol w:w="1053"/>
        <w:gridCol w:w="1054"/>
      </w:tblGrid>
      <w:tr w:rsidR="005C49F5">
        <w:trPr>
          <w:trHeight w:val="1016"/>
        </w:trPr>
        <w:tc>
          <w:tcPr>
            <w:tcW w:w="947"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姓名</w:t>
            </w:r>
          </w:p>
        </w:tc>
        <w:tc>
          <w:tcPr>
            <w:tcW w:w="2035" w:type="dxa"/>
            <w:gridSpan w:val="2"/>
            <w:shd w:val="clear" w:color="auto" w:fill="auto"/>
            <w:vAlign w:val="center"/>
          </w:tcPr>
          <w:p w:rsidR="005C49F5" w:rsidRDefault="005C49F5">
            <w:pPr>
              <w:jc w:val="center"/>
              <w:rPr>
                <w:rFonts w:ascii="宋体" w:hAnsi="宋体"/>
                <w:color w:val="000000"/>
                <w:szCs w:val="21"/>
              </w:rPr>
            </w:pPr>
          </w:p>
        </w:tc>
        <w:tc>
          <w:tcPr>
            <w:tcW w:w="1927"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部门及职务</w:t>
            </w:r>
          </w:p>
        </w:tc>
        <w:tc>
          <w:tcPr>
            <w:tcW w:w="4554" w:type="dxa"/>
            <w:gridSpan w:val="4"/>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考核</w:t>
            </w:r>
          </w:p>
          <w:p w:rsidR="005C49F5" w:rsidRDefault="00B557DB">
            <w:pPr>
              <w:jc w:val="center"/>
              <w:rPr>
                <w:rFonts w:ascii="宋体" w:hAnsi="宋体"/>
                <w:color w:val="000000"/>
                <w:szCs w:val="21"/>
              </w:rPr>
            </w:pPr>
            <w:r>
              <w:rPr>
                <w:rFonts w:ascii="宋体" w:hAnsi="宋体" w:hint="eastAsia"/>
                <w:color w:val="000000"/>
                <w:szCs w:val="21"/>
              </w:rPr>
              <w:t>要素</w:t>
            </w:r>
          </w:p>
        </w:tc>
        <w:tc>
          <w:tcPr>
            <w:tcW w:w="5356" w:type="dxa"/>
            <w:gridSpan w:val="4"/>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指标分值</w:t>
            </w:r>
          </w:p>
        </w:tc>
        <w:tc>
          <w:tcPr>
            <w:tcW w:w="1053"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部门领导打分</w:t>
            </w:r>
          </w:p>
        </w:tc>
        <w:tc>
          <w:tcPr>
            <w:tcW w:w="1053"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主管校</w:t>
            </w:r>
          </w:p>
          <w:p w:rsidR="005C49F5" w:rsidRDefault="00B557DB">
            <w:pPr>
              <w:jc w:val="center"/>
              <w:rPr>
                <w:rFonts w:ascii="宋体" w:hAnsi="宋体"/>
                <w:color w:val="000000"/>
                <w:szCs w:val="21"/>
              </w:rPr>
            </w:pPr>
            <w:r>
              <w:rPr>
                <w:rFonts w:ascii="宋体" w:hAnsi="宋体" w:hint="eastAsia"/>
                <w:color w:val="000000"/>
                <w:szCs w:val="21"/>
              </w:rPr>
              <w:t>领导打分</w:t>
            </w:r>
          </w:p>
        </w:tc>
        <w:tc>
          <w:tcPr>
            <w:tcW w:w="1054"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总评</w:t>
            </w:r>
          </w:p>
        </w:tc>
      </w:tr>
      <w:tr w:rsidR="005C49F5">
        <w:trPr>
          <w:trHeight w:val="907"/>
        </w:trPr>
        <w:tc>
          <w:tcPr>
            <w:tcW w:w="947"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基础分</w:t>
            </w:r>
          </w:p>
        </w:tc>
        <w:tc>
          <w:tcPr>
            <w:tcW w:w="5356" w:type="dxa"/>
            <w:gridSpan w:val="4"/>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完成常规工作和领导交办的临时性工作任务情况（100分）</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val="restart"/>
            <w:shd w:val="clear" w:color="auto" w:fill="auto"/>
            <w:vAlign w:val="center"/>
          </w:tcPr>
          <w:p w:rsidR="005C49F5" w:rsidRDefault="00B557DB">
            <w:pPr>
              <w:jc w:val="center"/>
              <w:rPr>
                <w:rFonts w:ascii="宋体" w:hAnsi="宋体"/>
                <w:b/>
                <w:color w:val="000000"/>
                <w:sz w:val="28"/>
                <w:szCs w:val="21"/>
              </w:rPr>
            </w:pPr>
            <w:r>
              <w:rPr>
                <w:rFonts w:ascii="宋体" w:hAnsi="宋体" w:hint="eastAsia"/>
                <w:b/>
                <w:color w:val="000000"/>
                <w:sz w:val="28"/>
                <w:szCs w:val="21"/>
              </w:rPr>
              <w:t>减</w:t>
            </w:r>
          </w:p>
          <w:p w:rsidR="005C49F5" w:rsidRDefault="00B557DB">
            <w:pPr>
              <w:jc w:val="center"/>
              <w:rPr>
                <w:rFonts w:ascii="宋体" w:hAnsi="宋体"/>
                <w:b/>
                <w:color w:val="000000"/>
                <w:sz w:val="28"/>
                <w:szCs w:val="21"/>
              </w:rPr>
            </w:pPr>
            <w:r>
              <w:rPr>
                <w:rFonts w:ascii="宋体" w:hAnsi="宋体" w:hint="eastAsia"/>
                <w:b/>
                <w:color w:val="000000"/>
                <w:sz w:val="28"/>
                <w:szCs w:val="21"/>
              </w:rPr>
              <w:t>分</w:t>
            </w:r>
          </w:p>
          <w:p w:rsidR="005C49F5" w:rsidRDefault="00B557DB">
            <w:pPr>
              <w:jc w:val="center"/>
              <w:rPr>
                <w:rFonts w:ascii="宋体" w:hAnsi="宋体"/>
                <w:color w:val="000000"/>
                <w:szCs w:val="21"/>
              </w:rPr>
            </w:pPr>
            <w:r>
              <w:rPr>
                <w:rFonts w:ascii="宋体" w:hAnsi="宋体" w:hint="eastAsia"/>
                <w:b/>
                <w:color w:val="000000"/>
                <w:sz w:val="28"/>
                <w:szCs w:val="21"/>
              </w:rPr>
              <w:t>项</w:t>
            </w:r>
          </w:p>
        </w:tc>
        <w:tc>
          <w:tcPr>
            <w:tcW w:w="756"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安全</w:t>
            </w:r>
          </w:p>
          <w:p w:rsidR="005C49F5" w:rsidRDefault="00B557DB">
            <w:pPr>
              <w:jc w:val="center"/>
              <w:rPr>
                <w:rFonts w:ascii="宋体" w:hAnsi="宋体"/>
                <w:color w:val="000000"/>
                <w:szCs w:val="21"/>
              </w:rPr>
            </w:pPr>
            <w:r>
              <w:rPr>
                <w:rFonts w:ascii="宋体" w:hAnsi="宋体" w:hint="eastAsia"/>
                <w:color w:val="000000"/>
                <w:szCs w:val="21"/>
              </w:rPr>
              <w:t>工作</w:t>
            </w: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未经申请、报备，在办公室使用大功率用电设备（扣1-3分/次）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在学校安全大检查过程中发现安全隐患的（扣1-5分/次）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本人长时间离开办公场所未及时断电和关闭门窗（扣1-3分/次）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proofErr w:type="gramStart"/>
            <w:r>
              <w:rPr>
                <w:rFonts w:ascii="宋体" w:hAnsi="宋体" w:hint="eastAsia"/>
                <w:color w:val="000000"/>
                <w:szCs w:val="21"/>
              </w:rPr>
              <w:t>门禁卡</w:t>
            </w:r>
            <w:proofErr w:type="gramEnd"/>
            <w:r>
              <w:rPr>
                <w:rFonts w:ascii="宋体" w:hAnsi="宋体" w:hint="eastAsia"/>
                <w:color w:val="000000"/>
                <w:szCs w:val="21"/>
              </w:rPr>
              <w:t>被复制，出现重大安全隐患的（扣1-3分/次）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开公车出现违章、发生甲方交通事故（扣2-6分/次）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发生醉酒驾驶等违法行为（考核不合格）</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在工作出现重大事故，影响学校正常运行秩序的（扣2-8分/次）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接受与</w:t>
            </w:r>
          </w:p>
          <w:p w:rsidR="005C49F5" w:rsidRDefault="00B557DB">
            <w:pPr>
              <w:jc w:val="center"/>
              <w:rPr>
                <w:rFonts w:ascii="宋体" w:hAnsi="宋体"/>
                <w:color w:val="000000"/>
                <w:szCs w:val="21"/>
              </w:rPr>
            </w:pPr>
            <w:r>
              <w:rPr>
                <w:rFonts w:ascii="宋体" w:hAnsi="宋体" w:hint="eastAsia"/>
                <w:color w:val="000000"/>
                <w:szCs w:val="21"/>
              </w:rPr>
              <w:t>完成工作</w:t>
            </w:r>
          </w:p>
          <w:p w:rsidR="005C49F5" w:rsidRDefault="00B557DB">
            <w:pPr>
              <w:jc w:val="center"/>
              <w:rPr>
                <w:rFonts w:ascii="宋体" w:hAnsi="宋体"/>
                <w:color w:val="000000"/>
                <w:szCs w:val="21"/>
              </w:rPr>
            </w:pPr>
            <w:r>
              <w:rPr>
                <w:rFonts w:ascii="宋体" w:hAnsi="宋体" w:hint="eastAsia"/>
                <w:color w:val="000000"/>
                <w:szCs w:val="21"/>
              </w:rPr>
              <w:t>任务</w:t>
            </w: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接受任务，但因个人原因未完成（扣3分/次）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无正当理由不接受任务（扣5分/次）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未完成领导交办临时工作任务（扣2分/次）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未按照要求提交工作任务材料（扣2分/次）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廉政</w:t>
            </w:r>
          </w:p>
          <w:p w:rsidR="005C49F5" w:rsidRDefault="00B557DB">
            <w:pPr>
              <w:jc w:val="center"/>
              <w:rPr>
                <w:rFonts w:ascii="宋体" w:hAnsi="宋体"/>
                <w:color w:val="000000"/>
                <w:szCs w:val="21"/>
              </w:rPr>
            </w:pPr>
            <w:r>
              <w:rPr>
                <w:rFonts w:ascii="宋体" w:hAnsi="宋体" w:hint="eastAsia"/>
                <w:color w:val="000000"/>
                <w:szCs w:val="21"/>
              </w:rPr>
              <w:t>工作</w:t>
            </w:r>
          </w:p>
          <w:p w:rsidR="005C49F5" w:rsidRDefault="00B557DB">
            <w:pPr>
              <w:jc w:val="center"/>
              <w:rPr>
                <w:rFonts w:ascii="宋体" w:hAnsi="宋体"/>
                <w:color w:val="000000"/>
                <w:szCs w:val="21"/>
              </w:rPr>
            </w:pPr>
            <w:r>
              <w:rPr>
                <w:rFonts w:ascii="宋体" w:hAnsi="宋体" w:hint="eastAsia"/>
                <w:color w:val="000000"/>
                <w:szCs w:val="21"/>
              </w:rPr>
              <w:t>情况</w:t>
            </w: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违反《若干准则》（扣10分/次）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违反廉政建设规定，被纪检部门诫勉谈话（扣5-10分/次）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考勤</w:t>
            </w:r>
          </w:p>
          <w:p w:rsidR="005C49F5" w:rsidRDefault="00B557DB">
            <w:pPr>
              <w:jc w:val="center"/>
              <w:rPr>
                <w:rFonts w:ascii="宋体" w:hAnsi="宋体"/>
                <w:color w:val="000000"/>
                <w:szCs w:val="21"/>
              </w:rPr>
            </w:pPr>
            <w:r>
              <w:rPr>
                <w:rFonts w:ascii="宋体" w:hAnsi="宋体" w:hint="eastAsia"/>
                <w:color w:val="000000"/>
                <w:szCs w:val="21"/>
              </w:rPr>
              <w:t>情况</w:t>
            </w: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病假（扣0.5分/天）</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事假（扣1分/天）</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迟到（包括会议迟到和学校集体活动迟到，扣1分/次）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早退（扣1分/天）</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旷工（扣10分/天）</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shd w:val="clear" w:color="auto" w:fill="auto"/>
            <w:vAlign w:val="center"/>
          </w:tcPr>
          <w:p w:rsidR="005C49F5" w:rsidRDefault="005C49F5">
            <w:pPr>
              <w:jc w:val="center"/>
              <w:rPr>
                <w:rFonts w:ascii="宋体" w:hAnsi="宋体"/>
                <w:b/>
                <w:color w:val="000000"/>
                <w:sz w:val="28"/>
                <w:szCs w:val="21"/>
              </w:rPr>
            </w:pPr>
          </w:p>
        </w:tc>
        <w:tc>
          <w:tcPr>
            <w:tcW w:w="756"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意识形态</w:t>
            </w:r>
          </w:p>
          <w:p w:rsidR="005C49F5" w:rsidRDefault="00B557DB">
            <w:pPr>
              <w:jc w:val="center"/>
              <w:rPr>
                <w:rFonts w:ascii="宋体" w:hAnsi="宋体"/>
                <w:color w:val="000000"/>
                <w:szCs w:val="21"/>
              </w:rPr>
            </w:pPr>
            <w:r>
              <w:rPr>
                <w:rFonts w:ascii="宋体" w:hAnsi="宋体" w:hint="eastAsia"/>
                <w:color w:val="000000"/>
                <w:szCs w:val="21"/>
              </w:rPr>
              <w:t>工作情况</w:t>
            </w: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落实意识形态工作责任不到位、出现违反师德师风的言行（扣3</w:t>
            </w:r>
            <w:r>
              <w:rPr>
                <w:rFonts w:ascii="宋体" w:hAnsi="宋体"/>
                <w:color w:val="000000"/>
                <w:szCs w:val="21"/>
              </w:rPr>
              <w:t>0</w:t>
            </w:r>
            <w:r>
              <w:rPr>
                <w:rFonts w:ascii="宋体" w:hAnsi="宋体" w:hint="eastAsia"/>
                <w:color w:val="000000"/>
                <w:szCs w:val="21"/>
              </w:rPr>
              <w:t>分）</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val="restart"/>
            <w:shd w:val="clear" w:color="auto" w:fill="auto"/>
            <w:vAlign w:val="center"/>
          </w:tcPr>
          <w:p w:rsidR="005C49F5" w:rsidRDefault="00B557DB">
            <w:pPr>
              <w:jc w:val="center"/>
              <w:rPr>
                <w:rFonts w:ascii="宋体" w:hAnsi="宋体"/>
                <w:b/>
                <w:color w:val="000000"/>
                <w:sz w:val="28"/>
                <w:szCs w:val="21"/>
              </w:rPr>
            </w:pPr>
            <w:r>
              <w:rPr>
                <w:rFonts w:ascii="宋体" w:hAnsi="宋体" w:hint="eastAsia"/>
                <w:b/>
                <w:color w:val="000000"/>
                <w:sz w:val="28"/>
                <w:szCs w:val="21"/>
              </w:rPr>
              <w:t>加</w:t>
            </w:r>
          </w:p>
          <w:p w:rsidR="005C49F5" w:rsidRDefault="00B557DB">
            <w:pPr>
              <w:jc w:val="center"/>
              <w:rPr>
                <w:rFonts w:ascii="宋体" w:hAnsi="宋体"/>
                <w:b/>
                <w:color w:val="000000"/>
                <w:sz w:val="28"/>
                <w:szCs w:val="21"/>
              </w:rPr>
            </w:pPr>
            <w:r>
              <w:rPr>
                <w:rFonts w:ascii="宋体" w:hAnsi="宋体" w:hint="eastAsia"/>
                <w:b/>
                <w:color w:val="000000"/>
                <w:sz w:val="28"/>
                <w:szCs w:val="21"/>
              </w:rPr>
              <w:t>分</w:t>
            </w:r>
          </w:p>
          <w:p w:rsidR="005C49F5" w:rsidRDefault="00B557DB">
            <w:pPr>
              <w:jc w:val="center"/>
              <w:rPr>
                <w:rFonts w:ascii="宋体" w:hAnsi="宋体"/>
                <w:b/>
                <w:color w:val="000000"/>
                <w:sz w:val="28"/>
                <w:szCs w:val="21"/>
              </w:rPr>
            </w:pPr>
            <w:r>
              <w:rPr>
                <w:rFonts w:ascii="宋体" w:hAnsi="宋体" w:hint="eastAsia"/>
                <w:b/>
                <w:color w:val="000000"/>
                <w:sz w:val="28"/>
                <w:szCs w:val="21"/>
              </w:rPr>
              <w:t>项</w:t>
            </w:r>
          </w:p>
        </w:tc>
        <w:tc>
          <w:tcPr>
            <w:tcW w:w="756" w:type="dxa"/>
            <w:vMerge w:val="restart"/>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获得</w:t>
            </w:r>
          </w:p>
          <w:p w:rsidR="005C49F5" w:rsidRDefault="00B557DB">
            <w:pPr>
              <w:jc w:val="center"/>
              <w:rPr>
                <w:rFonts w:ascii="宋体" w:hAnsi="宋体"/>
                <w:color w:val="000000"/>
                <w:szCs w:val="21"/>
              </w:rPr>
            </w:pPr>
            <w:r>
              <w:rPr>
                <w:rFonts w:ascii="宋体" w:hAnsi="宋体" w:hint="eastAsia"/>
                <w:color w:val="000000"/>
                <w:szCs w:val="21"/>
              </w:rPr>
              <w:t>奖励</w:t>
            </w: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获得市级以上奖励（加5-10分/次）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jc w:val="center"/>
              <w:rPr>
                <w:rFonts w:ascii="宋体" w:hAnsi="宋体"/>
                <w:color w:val="000000"/>
                <w:szCs w:val="21"/>
              </w:rPr>
            </w:pPr>
          </w:p>
        </w:tc>
        <w:tc>
          <w:tcPr>
            <w:tcW w:w="756" w:type="dxa"/>
            <w:vMerge/>
            <w:shd w:val="clear" w:color="auto" w:fill="auto"/>
            <w:vAlign w:val="center"/>
          </w:tcPr>
          <w:p w:rsidR="005C49F5" w:rsidRDefault="005C49F5">
            <w:pPr>
              <w:jc w:val="center"/>
              <w:rPr>
                <w:rFonts w:ascii="宋体" w:hAnsi="宋体"/>
                <w:color w:val="000000"/>
                <w:szCs w:val="21"/>
              </w:rPr>
            </w:pPr>
          </w:p>
        </w:tc>
        <w:tc>
          <w:tcPr>
            <w:tcW w:w="4600" w:type="dxa"/>
            <w:gridSpan w:val="3"/>
            <w:shd w:val="clear" w:color="auto" w:fill="auto"/>
            <w:vAlign w:val="center"/>
          </w:tcPr>
          <w:p w:rsidR="005C49F5" w:rsidRDefault="00B557DB">
            <w:pPr>
              <w:rPr>
                <w:rFonts w:ascii="宋体" w:hAnsi="宋体"/>
                <w:color w:val="000000"/>
                <w:szCs w:val="21"/>
              </w:rPr>
            </w:pPr>
            <w:r>
              <w:rPr>
                <w:rFonts w:ascii="宋体" w:hAnsi="宋体" w:hint="eastAsia"/>
                <w:color w:val="000000"/>
                <w:szCs w:val="21"/>
              </w:rPr>
              <w:t>获得学校综合荣誉（加3-5分/次）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r w:rsidR="005C49F5">
        <w:trPr>
          <w:trHeight w:val="907"/>
        </w:trPr>
        <w:tc>
          <w:tcPr>
            <w:tcW w:w="947" w:type="dxa"/>
            <w:vMerge/>
            <w:shd w:val="clear" w:color="auto" w:fill="auto"/>
            <w:vAlign w:val="center"/>
          </w:tcPr>
          <w:p w:rsidR="005C49F5" w:rsidRDefault="005C49F5">
            <w:pPr>
              <w:spacing w:line="360" w:lineRule="auto"/>
              <w:jc w:val="center"/>
              <w:rPr>
                <w:rFonts w:ascii="宋体" w:hAnsi="宋体"/>
                <w:color w:val="000000"/>
                <w:sz w:val="18"/>
                <w:szCs w:val="18"/>
              </w:rPr>
            </w:pPr>
          </w:p>
        </w:tc>
        <w:tc>
          <w:tcPr>
            <w:tcW w:w="756" w:type="dxa"/>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有特殊贡献</w:t>
            </w:r>
          </w:p>
        </w:tc>
        <w:tc>
          <w:tcPr>
            <w:tcW w:w="4600" w:type="dxa"/>
            <w:gridSpan w:val="3"/>
            <w:shd w:val="clear" w:color="auto" w:fill="auto"/>
            <w:vAlign w:val="center"/>
          </w:tcPr>
          <w:p w:rsidR="005C49F5" w:rsidRDefault="00B557DB">
            <w:pPr>
              <w:jc w:val="center"/>
              <w:rPr>
                <w:rFonts w:ascii="宋体" w:hAnsi="宋体"/>
                <w:color w:val="000000"/>
                <w:szCs w:val="21"/>
              </w:rPr>
            </w:pPr>
            <w:r>
              <w:rPr>
                <w:rFonts w:ascii="宋体" w:hAnsi="宋体" w:hint="eastAsia"/>
                <w:color w:val="000000"/>
                <w:szCs w:val="21"/>
              </w:rPr>
              <w:t>加5-10分/次</w:t>
            </w:r>
          </w:p>
        </w:tc>
        <w:tc>
          <w:tcPr>
            <w:tcW w:w="1053" w:type="dxa"/>
            <w:shd w:val="clear" w:color="auto" w:fill="auto"/>
            <w:vAlign w:val="center"/>
          </w:tcPr>
          <w:p w:rsidR="005C49F5" w:rsidRDefault="005C49F5">
            <w:pPr>
              <w:jc w:val="center"/>
              <w:rPr>
                <w:rFonts w:ascii="宋体" w:hAnsi="宋体"/>
                <w:color w:val="000000"/>
                <w:szCs w:val="21"/>
              </w:rPr>
            </w:pPr>
          </w:p>
        </w:tc>
        <w:tc>
          <w:tcPr>
            <w:tcW w:w="1053" w:type="dxa"/>
            <w:shd w:val="clear" w:color="auto" w:fill="auto"/>
            <w:vAlign w:val="center"/>
          </w:tcPr>
          <w:p w:rsidR="005C49F5" w:rsidRDefault="005C49F5">
            <w:pPr>
              <w:jc w:val="center"/>
              <w:rPr>
                <w:rFonts w:ascii="宋体" w:hAnsi="宋体"/>
                <w:color w:val="000000"/>
                <w:szCs w:val="21"/>
              </w:rPr>
            </w:pPr>
          </w:p>
        </w:tc>
        <w:tc>
          <w:tcPr>
            <w:tcW w:w="1054" w:type="dxa"/>
            <w:shd w:val="clear" w:color="auto" w:fill="auto"/>
            <w:vAlign w:val="center"/>
          </w:tcPr>
          <w:p w:rsidR="005C49F5" w:rsidRDefault="005C49F5">
            <w:pPr>
              <w:jc w:val="center"/>
              <w:rPr>
                <w:rFonts w:ascii="宋体" w:hAnsi="宋体"/>
                <w:color w:val="000000"/>
                <w:szCs w:val="21"/>
              </w:rPr>
            </w:pPr>
          </w:p>
        </w:tc>
      </w:tr>
    </w:tbl>
    <w:p w:rsidR="005C49F5" w:rsidRDefault="005C49F5">
      <w:pPr>
        <w:jc w:val="center"/>
      </w:pPr>
    </w:p>
    <w:sectPr w:rsidR="005C49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E93" w:rsidRDefault="00464E93" w:rsidP="000D1947">
      <w:r>
        <w:separator/>
      </w:r>
    </w:p>
  </w:endnote>
  <w:endnote w:type="continuationSeparator" w:id="0">
    <w:p w:rsidR="00464E93" w:rsidRDefault="00464E93" w:rsidP="000D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E93" w:rsidRDefault="00464E93" w:rsidP="000D1947">
      <w:r>
        <w:separator/>
      </w:r>
    </w:p>
  </w:footnote>
  <w:footnote w:type="continuationSeparator" w:id="0">
    <w:p w:rsidR="00464E93" w:rsidRDefault="00464E93" w:rsidP="000D1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YTkxZTA2YjlmNjFkZDFkNmVhMzIwNjFiM2M0ODMifQ=="/>
  </w:docVars>
  <w:rsids>
    <w:rsidRoot w:val="005860F8"/>
    <w:rsid w:val="000C6665"/>
    <w:rsid w:val="000D1947"/>
    <w:rsid w:val="00145239"/>
    <w:rsid w:val="00167AF0"/>
    <w:rsid w:val="0019741F"/>
    <w:rsid w:val="001E37FF"/>
    <w:rsid w:val="003B0A10"/>
    <w:rsid w:val="0044088E"/>
    <w:rsid w:val="00464E93"/>
    <w:rsid w:val="004D4865"/>
    <w:rsid w:val="005860F8"/>
    <w:rsid w:val="00586D2A"/>
    <w:rsid w:val="005C49F5"/>
    <w:rsid w:val="006060EA"/>
    <w:rsid w:val="0062295B"/>
    <w:rsid w:val="00664629"/>
    <w:rsid w:val="00666CAD"/>
    <w:rsid w:val="006D124C"/>
    <w:rsid w:val="006D62EE"/>
    <w:rsid w:val="007106BF"/>
    <w:rsid w:val="00994176"/>
    <w:rsid w:val="009C7736"/>
    <w:rsid w:val="00A11EBB"/>
    <w:rsid w:val="00AC599A"/>
    <w:rsid w:val="00B557DB"/>
    <w:rsid w:val="00CE59D2"/>
    <w:rsid w:val="00D01685"/>
    <w:rsid w:val="00D60813"/>
    <w:rsid w:val="00E6721A"/>
    <w:rsid w:val="00FF5F72"/>
    <w:rsid w:val="07FD6BA9"/>
    <w:rsid w:val="09B335A9"/>
    <w:rsid w:val="12542FA0"/>
    <w:rsid w:val="3C9A0678"/>
    <w:rsid w:val="57200686"/>
    <w:rsid w:val="7098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autoRedefine/>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Strong"/>
    <w:basedOn w:val="a0"/>
    <w:autoRedefine/>
    <w:uiPriority w:val="22"/>
    <w:qFormat/>
    <w:rPr>
      <w:b/>
      <w:bCs/>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paragraph" w:styleId="a6">
    <w:name w:val="List Paragraph"/>
    <w:basedOn w:val="a"/>
    <w:autoRedefine/>
    <w:uiPriority w:val="34"/>
    <w:qFormat/>
    <w:pPr>
      <w:ind w:firstLineChars="200" w:firstLine="420"/>
    </w:pPr>
    <w:rPr>
      <w:rFonts w:asciiTheme="minorHAnsi" w:eastAsiaTheme="minorEastAsia" w:hAnsiTheme="minorHAnsi" w:cstheme="minorBidi"/>
      <w:szCs w:val="22"/>
    </w:rPr>
  </w:style>
  <w:style w:type="character" w:customStyle="1" w:styleId="1Char">
    <w:name w:val="标题 1 Char"/>
    <w:basedOn w:val="a0"/>
    <w:link w:val="1"/>
    <w:autoRedefine/>
    <w:uiPriority w:val="9"/>
    <w:qFormat/>
    <w:rPr>
      <w:b/>
      <w:bCs/>
      <w:kern w:val="44"/>
      <w:sz w:val="44"/>
      <w:szCs w:val="44"/>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autoRedefine/>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Strong"/>
    <w:basedOn w:val="a0"/>
    <w:autoRedefine/>
    <w:uiPriority w:val="22"/>
    <w:qFormat/>
    <w:rPr>
      <w:b/>
      <w:bCs/>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paragraph" w:styleId="a6">
    <w:name w:val="List Paragraph"/>
    <w:basedOn w:val="a"/>
    <w:autoRedefine/>
    <w:uiPriority w:val="34"/>
    <w:qFormat/>
    <w:pPr>
      <w:ind w:firstLineChars="200" w:firstLine="420"/>
    </w:pPr>
    <w:rPr>
      <w:rFonts w:asciiTheme="minorHAnsi" w:eastAsiaTheme="minorEastAsia" w:hAnsiTheme="minorHAnsi" w:cstheme="minorBidi"/>
      <w:szCs w:val="22"/>
    </w:rPr>
  </w:style>
  <w:style w:type="character" w:customStyle="1" w:styleId="1Char">
    <w:name w:val="标题 1 Char"/>
    <w:basedOn w:val="a0"/>
    <w:link w:val="1"/>
    <w:autoRedefine/>
    <w:uiPriority w:val="9"/>
    <w:qFormat/>
    <w:rPr>
      <w:b/>
      <w:bCs/>
      <w:kern w:val="44"/>
      <w:sz w:val="44"/>
      <w:szCs w:val="44"/>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1A97-EB28-4BC5-97DC-31E1AD84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267</Words>
  <Characters>1525</Characters>
  <Application>Microsoft Office Word</Application>
  <DocSecurity>0</DocSecurity>
  <Lines>12</Lines>
  <Paragraphs>3</Paragraphs>
  <ScaleCrop>false</ScaleCrop>
  <Company>Sky123.Org</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李倩春</dc:creator>
  <cp:lastModifiedBy>admin</cp:lastModifiedBy>
  <cp:revision>3</cp:revision>
  <dcterms:created xsi:type="dcterms:W3CDTF">2024-01-03T05:42:00Z</dcterms:created>
  <dcterms:modified xsi:type="dcterms:W3CDTF">2025-12-23T02:40:00Z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A9CAD50DBF5B493DB8CCB052298BFE58_13</vt:lpwstr>
  </property>
</Properties>
</file>