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246" w:rsidRPr="00964016" w:rsidRDefault="00AE3A36" w:rsidP="000B0246">
      <w:pPr>
        <w:pStyle w:val="1"/>
        <w:keepNext w:val="0"/>
        <w:keepLines w:val="0"/>
        <w:spacing w:before="0" w:afterLines="50" w:after="156" w:line="560" w:lineRule="exact"/>
        <w:jc w:val="center"/>
        <w:rPr>
          <w:rFonts w:ascii="方正小标宋简体" w:eastAsia="方正小标宋简体" w:hAnsi="方正小标宋简体" w:cs="方正小标宋简体"/>
          <w:szCs w:val="44"/>
        </w:rPr>
      </w:pPr>
      <w:r w:rsidRPr="00964016">
        <w:rPr>
          <w:rFonts w:ascii="方正小标宋简体" w:eastAsia="方正小标宋简体" w:hAnsi="方正小标宋简体" w:cs="方正小标宋简体" w:hint="eastAsia"/>
          <w:szCs w:val="44"/>
        </w:rPr>
        <w:t>北京市对外贸易学校校门管理规定</w:t>
      </w:r>
    </w:p>
    <w:p w:rsidR="000B0246" w:rsidRPr="00964016" w:rsidRDefault="000B0246" w:rsidP="000B0246">
      <w:pPr>
        <w:spacing w:after="50" w:line="560" w:lineRule="exact"/>
        <w:jc w:val="center"/>
        <w:rPr>
          <w:rFonts w:ascii="楷体_GB2312" w:eastAsia="楷体_GB2312" w:hAnsi="仿宋_GB2312" w:cs="仿宋_GB2312"/>
          <w:b/>
          <w:sz w:val="32"/>
          <w:szCs w:val="32"/>
        </w:rPr>
      </w:pPr>
      <w:r w:rsidRPr="00964016">
        <w:rPr>
          <w:rFonts w:ascii="楷体_GB2312" w:eastAsia="楷体_GB2312" w:hAnsi="仿宋_GB2312" w:cs="仿宋_GB2312" w:hint="eastAsia"/>
          <w:b/>
          <w:sz w:val="32"/>
          <w:szCs w:val="32"/>
        </w:rPr>
        <w:t>第七版</w:t>
      </w:r>
    </w:p>
    <w:p w:rsidR="00413056" w:rsidRPr="005C5896" w:rsidRDefault="00020252" w:rsidP="000B024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4016">
        <w:rPr>
          <w:rFonts w:ascii="仿宋_GB2312" w:eastAsia="仿宋_GB2312" w:hAnsi="仿宋_GB2312" w:cs="仿宋_GB2312" w:hint="eastAsia"/>
          <w:sz w:val="32"/>
          <w:szCs w:val="32"/>
        </w:rPr>
        <w:t>根据《北京市对外贸易学校“十四五”</w:t>
      </w:r>
      <w:r w:rsidR="00043617" w:rsidRPr="00964016">
        <w:rPr>
          <w:rFonts w:ascii="仿宋_GB2312" w:eastAsia="仿宋_GB2312" w:hAnsi="仿宋_GB2312" w:cs="仿宋_GB2312" w:hint="eastAsia"/>
          <w:sz w:val="32"/>
          <w:szCs w:val="32"/>
        </w:rPr>
        <w:t>时期改革和发展规划</w:t>
      </w:r>
      <w:r w:rsidRPr="00964016">
        <w:rPr>
          <w:rFonts w:ascii="仿宋_GB2312" w:eastAsia="仿宋_GB2312" w:hAnsi="仿宋_GB2312" w:cs="仿宋_GB2312" w:hint="eastAsia"/>
          <w:sz w:val="32"/>
          <w:szCs w:val="32"/>
        </w:rPr>
        <w:t>》</w:t>
      </w:r>
      <w:r w:rsidR="00043617" w:rsidRPr="00964016">
        <w:rPr>
          <w:rFonts w:ascii="仿宋_GB2312" w:eastAsia="仿宋_GB2312" w:hAnsi="仿宋_GB2312" w:cs="仿宋_GB2312" w:hint="eastAsia"/>
          <w:sz w:val="32"/>
          <w:szCs w:val="32"/>
        </w:rPr>
        <w:t>中落实安全责任的目标任务</w:t>
      </w:r>
      <w:r w:rsidRPr="00964016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043617" w:rsidRPr="00964016">
        <w:rPr>
          <w:rFonts w:ascii="仿宋_GB2312" w:eastAsia="仿宋_GB2312" w:hAnsi="仿宋_GB2312" w:cs="仿宋_GB2312" w:hint="eastAsia"/>
          <w:sz w:val="32"/>
          <w:szCs w:val="32"/>
        </w:rPr>
        <w:t>为</w:t>
      </w:r>
      <w:r w:rsidR="00AE3A36" w:rsidRPr="00964016">
        <w:rPr>
          <w:rFonts w:ascii="仿宋_GB2312" w:eastAsia="仿宋_GB2312" w:hAnsi="仿宋_GB2312" w:cs="仿宋_GB2312" w:hint="eastAsia"/>
          <w:sz w:val="32"/>
          <w:szCs w:val="32"/>
        </w:rPr>
        <w:t>切实做好校门管控工作，</w:t>
      </w:r>
      <w:r w:rsidR="00A54552" w:rsidRPr="00964016">
        <w:rPr>
          <w:rFonts w:ascii="仿宋_GB2312" w:eastAsia="仿宋_GB2312" w:hAnsi="仿宋_GB2312" w:cs="仿宋_GB2312" w:hint="eastAsia"/>
          <w:sz w:val="32"/>
          <w:szCs w:val="32"/>
        </w:rPr>
        <w:t>构建“平安校园”</w:t>
      </w:r>
      <w:r w:rsidR="00AE3A36" w:rsidRPr="00964016">
        <w:rPr>
          <w:rFonts w:ascii="仿宋_GB2312" w:eastAsia="仿宋_GB2312" w:hAnsi="仿宋_GB2312" w:cs="仿宋_GB2312" w:hint="eastAsia"/>
          <w:sz w:val="32"/>
          <w:szCs w:val="32"/>
        </w:rPr>
        <w:t>，避免发生人身伤害等恶性事件，</w:t>
      </w:r>
      <w:r w:rsidR="00F303E3" w:rsidRPr="00964016">
        <w:rPr>
          <w:rFonts w:ascii="仿宋_GB2312" w:eastAsia="仿宋_GB2312" w:hAnsi="仿宋_GB2312" w:cs="仿宋_GB2312" w:hint="eastAsia"/>
          <w:sz w:val="32"/>
          <w:szCs w:val="32"/>
        </w:rPr>
        <w:t>特</w:t>
      </w:r>
      <w:r w:rsidR="00AE3A36" w:rsidRPr="005C5896">
        <w:rPr>
          <w:rFonts w:ascii="仿宋_GB2312" w:eastAsia="仿宋_GB2312" w:hAnsi="仿宋_GB2312" w:cs="仿宋_GB2312" w:hint="eastAsia"/>
          <w:sz w:val="32"/>
          <w:szCs w:val="32"/>
        </w:rPr>
        <w:t>制定《北京市对外贸易学校校门管理规定》。</w:t>
      </w:r>
    </w:p>
    <w:p w:rsidR="005C5896" w:rsidRPr="005C5896" w:rsidRDefault="005C5896" w:rsidP="005C589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C589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5C5896">
        <w:rPr>
          <w:rFonts w:ascii="仿宋_GB2312" w:eastAsia="仿宋_GB2312" w:hAnsi="仿宋_GB2312" w:cs="仿宋_GB2312"/>
          <w:sz w:val="32"/>
          <w:szCs w:val="32"/>
        </w:rPr>
        <w:t>.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t>学生入校管理：学生日常由南门入校，周末、节假日原则上不得入校，确需入校的须</w:t>
      </w:r>
      <w:r w:rsidRPr="005C5896">
        <w:rPr>
          <w:rFonts w:ascii="仿宋_GB2312" w:eastAsia="仿宋_GB2312" w:hAnsi="仿宋_GB2312" w:cs="仿宋_GB2312"/>
          <w:sz w:val="32"/>
          <w:szCs w:val="32"/>
        </w:rPr>
        <w:t>提前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t>向</w:t>
      </w:r>
      <w:r w:rsidRPr="005C5896">
        <w:rPr>
          <w:rFonts w:ascii="仿宋_GB2312" w:eastAsia="仿宋_GB2312" w:hAnsi="仿宋_GB2312" w:cs="仿宋_GB2312"/>
          <w:sz w:val="32"/>
          <w:szCs w:val="32"/>
        </w:rPr>
        <w:t>保卫处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t>报备，</w:t>
      </w:r>
      <w:r w:rsidRPr="005C5896">
        <w:rPr>
          <w:rFonts w:ascii="仿宋_GB2312" w:eastAsia="仿宋_GB2312" w:hAnsi="仿宋_GB2312" w:cs="仿宋_GB2312"/>
          <w:sz w:val="32"/>
          <w:szCs w:val="32"/>
        </w:rPr>
        <w:t>通过人脸识别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t>系统核实身份后方可入校</w:t>
      </w:r>
      <w:r w:rsidRPr="005C5896"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1C2DFC" w:rsidRPr="005C5896" w:rsidRDefault="001C2DFC" w:rsidP="000B024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C5896">
        <w:rPr>
          <w:rFonts w:ascii="仿宋_GB2312" w:eastAsia="仿宋_GB2312" w:hAnsi="仿宋_GB2312" w:cs="仿宋_GB2312" w:hint="eastAsia"/>
          <w:sz w:val="32"/>
          <w:szCs w:val="32"/>
        </w:rPr>
        <w:t>2.学生离校管理</w:t>
      </w:r>
      <w:r w:rsidR="00A40368" w:rsidRPr="005C5896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t>非放学时间学生离校须持部系或宿管办签字的假条，待保安核实后方可离校</w:t>
      </w:r>
      <w:r w:rsidR="003A7AE2" w:rsidRPr="005C5896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5C5896">
        <w:rPr>
          <w:rFonts w:ascii="仿宋_GB2312" w:eastAsia="仿宋_GB2312" w:hAnsi="仿宋_GB2312" w:cs="仿宋_GB2312"/>
          <w:sz w:val="32"/>
          <w:szCs w:val="32"/>
        </w:rPr>
        <w:t>无假条学生不得离校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E34C7" w:rsidRPr="005C5896" w:rsidRDefault="002E34C7" w:rsidP="000B024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C5896">
        <w:rPr>
          <w:rFonts w:ascii="仿宋_GB2312" w:eastAsia="仿宋_GB2312" w:hAnsi="仿宋_GB2312" w:cs="仿宋_GB2312"/>
          <w:sz w:val="32"/>
          <w:szCs w:val="32"/>
        </w:rPr>
        <w:t>3.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t>毕业生和家长入校管理</w:t>
      </w:r>
      <w:r w:rsidR="00A40368" w:rsidRPr="005C5896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t>毕业生和家长入校须由接待教师全程陪同，离校时须送至门口</w:t>
      </w:r>
      <w:r w:rsidR="00FA3EA7" w:rsidRPr="005C589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C5896" w:rsidRPr="005C5896" w:rsidRDefault="005C5896" w:rsidP="005C589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 w:rsidRPr="005C5896">
        <w:rPr>
          <w:rFonts w:ascii="仿宋_GB2312" w:eastAsia="仿宋_GB2312" w:hAnsi="仿宋_GB2312" w:cs="仿宋_GB2312"/>
          <w:sz w:val="32"/>
          <w:szCs w:val="32"/>
        </w:rPr>
        <w:t>.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t>外聘教师进出管理：外聘教师日常入校须</w:t>
      </w:r>
      <w:r w:rsidRPr="005C5896">
        <w:rPr>
          <w:rFonts w:ascii="仿宋_GB2312" w:eastAsia="仿宋_GB2312" w:hAnsi="仿宋_GB2312" w:cs="仿宋_GB2312"/>
          <w:sz w:val="32"/>
          <w:szCs w:val="32"/>
        </w:rPr>
        <w:t>通过人脸识别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t>系统核实身份或驾驶、乘坐登记车辆入校；非上课时间不得到校，授课结束后应尽快离校，不得在校内逗留；如有特殊情况须向保卫处报备。</w:t>
      </w:r>
    </w:p>
    <w:p w:rsidR="005C5896" w:rsidRPr="005C5896" w:rsidRDefault="005C5896" w:rsidP="005C589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t>.外来人员进出管理：依据“谁邀请、谁审批、谁负责”的原则，各科室邀请</w:t>
      </w:r>
      <w:r w:rsidRPr="005C5896">
        <w:rPr>
          <w:rFonts w:ascii="仿宋_GB2312" w:eastAsia="仿宋_GB2312" w:hAnsi="仿宋_GB2312" w:cs="仿宋_GB2312"/>
          <w:sz w:val="32"/>
          <w:szCs w:val="32"/>
        </w:rPr>
        <w:t>人员入校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t>，须</w:t>
      </w:r>
      <w:r w:rsidRPr="005C5896">
        <w:rPr>
          <w:rFonts w:ascii="仿宋_GB2312" w:eastAsia="仿宋_GB2312" w:hAnsi="仿宋_GB2312" w:cs="仿宋_GB2312"/>
          <w:sz w:val="32"/>
          <w:szCs w:val="32"/>
        </w:rPr>
        <w:t>提前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t>向</w:t>
      </w:r>
      <w:r w:rsidRPr="005C5896">
        <w:rPr>
          <w:rFonts w:ascii="仿宋_GB2312" w:eastAsia="仿宋_GB2312" w:hAnsi="仿宋_GB2312" w:cs="仿宋_GB2312"/>
          <w:sz w:val="32"/>
          <w:szCs w:val="32"/>
        </w:rPr>
        <w:t>保卫处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t>报备，并确保到访人员在指定区域内活动，报备内容包括但不限于到访人员姓名、到访时间、到访目的（入校办多件事的须报备清楚）、离校时间，</w:t>
      </w:r>
      <w:r w:rsidRPr="005C5896">
        <w:rPr>
          <w:rFonts w:ascii="仿宋_GB2312" w:eastAsia="仿宋_GB2312" w:hAnsi="仿宋_GB2312" w:cs="仿宋_GB2312"/>
          <w:sz w:val="32"/>
          <w:szCs w:val="32"/>
        </w:rPr>
        <w:t>保卫处通知保安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t>员核对身份，登记信息后方可入校。特殊人员须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全程陪同。</w:t>
      </w:r>
    </w:p>
    <w:p w:rsidR="003251A2" w:rsidRPr="005C5896" w:rsidRDefault="003251A2" w:rsidP="003251A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C5896">
        <w:rPr>
          <w:rFonts w:ascii="仿宋_GB2312" w:eastAsia="仿宋_GB2312" w:hAnsi="仿宋_GB2312" w:cs="仿宋_GB2312"/>
          <w:sz w:val="32"/>
          <w:szCs w:val="32"/>
        </w:rPr>
        <w:t>6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t>.外来车辆进出管理：非本校登记车辆原则上不许进入校园，来访车辆须提前告知保卫处，报备后方可登记入校。入校车</w:t>
      </w:r>
      <w:proofErr w:type="gramStart"/>
      <w:r w:rsidRPr="005C5896">
        <w:rPr>
          <w:rFonts w:ascii="仿宋_GB2312" w:eastAsia="仿宋_GB2312" w:hAnsi="仿宋_GB2312" w:cs="仿宋_GB2312" w:hint="eastAsia"/>
          <w:sz w:val="32"/>
          <w:szCs w:val="32"/>
        </w:rPr>
        <w:t>辆应遵循市</w:t>
      </w:r>
      <w:proofErr w:type="gramEnd"/>
      <w:r w:rsidRPr="005C5896">
        <w:rPr>
          <w:rFonts w:ascii="仿宋_GB2312" w:eastAsia="仿宋_GB2312" w:hAnsi="仿宋_GB2312" w:cs="仿宋_GB2312" w:hint="eastAsia"/>
          <w:sz w:val="32"/>
          <w:szCs w:val="32"/>
        </w:rPr>
        <w:t>教委要求的“人车分离”原则，将车辆停在停车场，确需进入校园其他区域的，应提前向保卫处说明，由保卫处指派保安员，接待科室指派负责人，在停车场汇合后，将车辆引导至指定区域。</w:t>
      </w:r>
    </w:p>
    <w:p w:rsidR="00760F2F" w:rsidRPr="005C5896" w:rsidRDefault="002E34C7" w:rsidP="000B024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C5896">
        <w:rPr>
          <w:rFonts w:ascii="仿宋_GB2312" w:eastAsia="仿宋_GB2312" w:hAnsi="仿宋_GB2312" w:cs="仿宋_GB2312"/>
          <w:sz w:val="32"/>
          <w:szCs w:val="32"/>
        </w:rPr>
        <w:t>7</w:t>
      </w:r>
      <w:r w:rsidR="00F36D7B" w:rsidRPr="005C5896">
        <w:rPr>
          <w:rFonts w:ascii="仿宋_GB2312" w:eastAsia="仿宋_GB2312" w:hAnsi="仿宋_GB2312" w:cs="仿宋_GB2312"/>
          <w:sz w:val="32"/>
          <w:szCs w:val="32"/>
        </w:rPr>
        <w:t>.</w:t>
      </w:r>
      <w:r w:rsidR="00AE3A36" w:rsidRPr="005C5896">
        <w:rPr>
          <w:rFonts w:ascii="仿宋_GB2312" w:eastAsia="仿宋_GB2312" w:hAnsi="仿宋_GB2312" w:cs="仿宋_GB2312" w:hint="eastAsia"/>
          <w:sz w:val="32"/>
          <w:szCs w:val="32"/>
        </w:rPr>
        <w:t>社会化考试、周末培训人员入校</w:t>
      </w:r>
      <w:r w:rsidR="00A40368" w:rsidRPr="005C5896">
        <w:rPr>
          <w:rFonts w:ascii="仿宋_GB2312" w:eastAsia="仿宋_GB2312" w:hAnsi="仿宋_GB2312" w:cs="仿宋_GB2312" w:hint="eastAsia"/>
          <w:sz w:val="32"/>
          <w:szCs w:val="32"/>
        </w:rPr>
        <w:t>管理：</w:t>
      </w:r>
      <w:r w:rsidR="004F1872" w:rsidRPr="005C5896">
        <w:rPr>
          <w:rFonts w:ascii="仿宋_GB2312" w:eastAsia="仿宋_GB2312" w:hAnsi="仿宋_GB2312" w:cs="仿宋_GB2312" w:hint="eastAsia"/>
          <w:sz w:val="32"/>
          <w:szCs w:val="32"/>
        </w:rPr>
        <w:t>由</w:t>
      </w:r>
      <w:r w:rsidR="00AE3A36" w:rsidRPr="005C5896">
        <w:rPr>
          <w:rFonts w:ascii="仿宋_GB2312" w:eastAsia="仿宋_GB2312" w:hAnsi="仿宋_GB2312" w:cs="仿宋_GB2312" w:hint="eastAsia"/>
          <w:sz w:val="32"/>
          <w:szCs w:val="32"/>
        </w:rPr>
        <w:t>招生就业指导办公室（培训部）按考试中心要求，安排工作人员对进校考生进行身份核验。</w:t>
      </w:r>
    </w:p>
    <w:p w:rsidR="005C5896" w:rsidRPr="005C5896" w:rsidRDefault="005C5896" w:rsidP="005C589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8</w:t>
      </w:r>
      <w:r w:rsidRPr="005C5896">
        <w:rPr>
          <w:rFonts w:ascii="仿宋_GB2312" w:eastAsia="仿宋_GB2312" w:hAnsi="仿宋_GB2312" w:cs="仿宋_GB2312"/>
          <w:sz w:val="32"/>
          <w:szCs w:val="32"/>
        </w:rPr>
        <w:t>.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t>教职工家属入校须向保卫处报备并确保安全。</w:t>
      </w:r>
    </w:p>
    <w:p w:rsidR="00760F2F" w:rsidRPr="005C5896" w:rsidRDefault="004F5F13" w:rsidP="000B024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C5896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Pr="005C5896">
        <w:rPr>
          <w:rFonts w:ascii="仿宋_GB2312" w:eastAsia="仿宋_GB2312" w:hAnsi="仿宋_GB2312" w:cs="仿宋_GB2312"/>
          <w:sz w:val="32"/>
          <w:szCs w:val="32"/>
        </w:rPr>
        <w:t>.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t>严禁教职工私自将校外人员带入校园。</w:t>
      </w:r>
    </w:p>
    <w:p w:rsidR="00D84F61" w:rsidRPr="005C5896" w:rsidRDefault="00D84F61" w:rsidP="000B024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1872" w:rsidRPr="005C5896" w:rsidRDefault="004F1872" w:rsidP="000B024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21916" w:rsidRPr="005C5896" w:rsidRDefault="00D21916" w:rsidP="000B024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413056" w:rsidRPr="005C5896" w:rsidRDefault="00AE3A36" w:rsidP="00291698">
      <w:pPr>
        <w:spacing w:line="56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 w:rsidRPr="005C5896">
        <w:rPr>
          <w:rFonts w:ascii="仿宋_GB2312" w:eastAsia="仿宋_GB2312" w:hAnsi="仿宋_GB2312" w:cs="仿宋_GB2312" w:hint="eastAsia"/>
          <w:sz w:val="32"/>
          <w:szCs w:val="32"/>
        </w:rPr>
        <w:t>北京市对外贸易学校</w:t>
      </w:r>
    </w:p>
    <w:p w:rsidR="00020252" w:rsidRPr="005C5896" w:rsidRDefault="00AE3A36" w:rsidP="00291698">
      <w:pPr>
        <w:spacing w:line="560" w:lineRule="exact"/>
        <w:ind w:firstLineChars="2000" w:firstLine="6400"/>
        <w:rPr>
          <w:rFonts w:ascii="仿宋_GB2312" w:eastAsia="仿宋_GB2312" w:hAnsi="仿宋_GB2312" w:cs="仿宋_GB2312"/>
          <w:sz w:val="32"/>
          <w:szCs w:val="32"/>
        </w:rPr>
      </w:pPr>
      <w:r w:rsidRPr="005C5896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702FBD" w:rsidRPr="005C5896">
        <w:rPr>
          <w:rFonts w:ascii="仿宋_GB2312" w:eastAsia="仿宋_GB2312" w:hAnsi="仿宋_GB2312" w:cs="仿宋_GB2312"/>
          <w:sz w:val="32"/>
          <w:szCs w:val="32"/>
        </w:rPr>
        <w:t>4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5F5192" w:rsidRPr="005C5896">
        <w:rPr>
          <w:rFonts w:ascii="仿宋_GB2312" w:eastAsia="仿宋_GB2312" w:hAnsi="仿宋_GB2312" w:cs="仿宋_GB2312"/>
          <w:sz w:val="32"/>
          <w:szCs w:val="32"/>
        </w:rPr>
        <w:t>5</w:t>
      </w:r>
      <w:r w:rsidRPr="005C5896">
        <w:rPr>
          <w:rFonts w:ascii="仿宋_GB2312" w:eastAsia="仿宋_GB2312" w:hAnsi="仿宋_GB2312" w:cs="仿宋_GB2312" w:hint="eastAsia"/>
          <w:sz w:val="32"/>
          <w:szCs w:val="32"/>
        </w:rPr>
        <w:t>月</w:t>
      </w:r>
    </w:p>
    <w:sectPr w:rsidR="00020252" w:rsidRPr="005C5896" w:rsidSect="009069F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F5A" w:rsidRDefault="00780F5A" w:rsidP="00020252">
      <w:r>
        <w:separator/>
      </w:r>
    </w:p>
  </w:endnote>
  <w:endnote w:type="continuationSeparator" w:id="0">
    <w:p w:rsidR="00780F5A" w:rsidRDefault="00780F5A" w:rsidP="0002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F5A" w:rsidRDefault="00780F5A" w:rsidP="00020252">
      <w:r>
        <w:separator/>
      </w:r>
    </w:p>
  </w:footnote>
  <w:footnote w:type="continuationSeparator" w:id="0">
    <w:p w:rsidR="00780F5A" w:rsidRDefault="00780F5A" w:rsidP="00020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IwNzU4MzM4ZGUwZjhhZmQ1M2E4MDJhMjQ5YmUxOTUifQ=="/>
  </w:docVars>
  <w:rsids>
    <w:rsidRoot w:val="00696419"/>
    <w:rsid w:val="0000707B"/>
    <w:rsid w:val="00020252"/>
    <w:rsid w:val="00036E84"/>
    <w:rsid w:val="00043617"/>
    <w:rsid w:val="00055CF5"/>
    <w:rsid w:val="00062369"/>
    <w:rsid w:val="000942C0"/>
    <w:rsid w:val="000964E1"/>
    <w:rsid w:val="000B0246"/>
    <w:rsid w:val="000B7D31"/>
    <w:rsid w:val="000D2AE6"/>
    <w:rsid w:val="000D3E0C"/>
    <w:rsid w:val="000D513E"/>
    <w:rsid w:val="001543A0"/>
    <w:rsid w:val="00154F27"/>
    <w:rsid w:val="0016346F"/>
    <w:rsid w:val="001B692D"/>
    <w:rsid w:val="001C2DFC"/>
    <w:rsid w:val="001E73C7"/>
    <w:rsid w:val="00227AE4"/>
    <w:rsid w:val="00291698"/>
    <w:rsid w:val="002A41E6"/>
    <w:rsid w:val="002B2790"/>
    <w:rsid w:val="002E34C7"/>
    <w:rsid w:val="00306ED4"/>
    <w:rsid w:val="003251A2"/>
    <w:rsid w:val="003845C3"/>
    <w:rsid w:val="0038680E"/>
    <w:rsid w:val="00393373"/>
    <w:rsid w:val="003A7AE2"/>
    <w:rsid w:val="003E4E19"/>
    <w:rsid w:val="00413056"/>
    <w:rsid w:val="00424FC4"/>
    <w:rsid w:val="00435AC2"/>
    <w:rsid w:val="00450FF9"/>
    <w:rsid w:val="0046184C"/>
    <w:rsid w:val="0048720A"/>
    <w:rsid w:val="004A61EB"/>
    <w:rsid w:val="004B5FE3"/>
    <w:rsid w:val="004F1872"/>
    <w:rsid w:val="004F5F13"/>
    <w:rsid w:val="005225E6"/>
    <w:rsid w:val="005973C6"/>
    <w:rsid w:val="005C4B18"/>
    <w:rsid w:val="005C5896"/>
    <w:rsid w:val="005F5192"/>
    <w:rsid w:val="00660793"/>
    <w:rsid w:val="00660E3F"/>
    <w:rsid w:val="0066523B"/>
    <w:rsid w:val="00680D18"/>
    <w:rsid w:val="00696419"/>
    <w:rsid w:val="006C46DA"/>
    <w:rsid w:val="00702FBD"/>
    <w:rsid w:val="00717B2F"/>
    <w:rsid w:val="007351E3"/>
    <w:rsid w:val="00751546"/>
    <w:rsid w:val="00760F2F"/>
    <w:rsid w:val="00780F5A"/>
    <w:rsid w:val="00782743"/>
    <w:rsid w:val="00797202"/>
    <w:rsid w:val="007C6731"/>
    <w:rsid w:val="007D38EB"/>
    <w:rsid w:val="007D6F3A"/>
    <w:rsid w:val="00831C74"/>
    <w:rsid w:val="008826C9"/>
    <w:rsid w:val="00887B31"/>
    <w:rsid w:val="009069F0"/>
    <w:rsid w:val="00964016"/>
    <w:rsid w:val="00976702"/>
    <w:rsid w:val="009B3211"/>
    <w:rsid w:val="009E7A34"/>
    <w:rsid w:val="00A07CE6"/>
    <w:rsid w:val="00A40368"/>
    <w:rsid w:val="00A54552"/>
    <w:rsid w:val="00AB3D52"/>
    <w:rsid w:val="00AE3A36"/>
    <w:rsid w:val="00B64001"/>
    <w:rsid w:val="00BA536B"/>
    <w:rsid w:val="00BD7128"/>
    <w:rsid w:val="00BE3CF5"/>
    <w:rsid w:val="00C00C9B"/>
    <w:rsid w:val="00C071F6"/>
    <w:rsid w:val="00C3461F"/>
    <w:rsid w:val="00C37B5B"/>
    <w:rsid w:val="00C464C9"/>
    <w:rsid w:val="00C80F3F"/>
    <w:rsid w:val="00CE265D"/>
    <w:rsid w:val="00CF300E"/>
    <w:rsid w:val="00D11490"/>
    <w:rsid w:val="00D21916"/>
    <w:rsid w:val="00D252BC"/>
    <w:rsid w:val="00D306B2"/>
    <w:rsid w:val="00D72F45"/>
    <w:rsid w:val="00D84F61"/>
    <w:rsid w:val="00D932FB"/>
    <w:rsid w:val="00DB5A3C"/>
    <w:rsid w:val="00DB6BAF"/>
    <w:rsid w:val="00DC0B7D"/>
    <w:rsid w:val="00DD3E42"/>
    <w:rsid w:val="00DE0BE9"/>
    <w:rsid w:val="00EC19DE"/>
    <w:rsid w:val="00EF792E"/>
    <w:rsid w:val="00F129EB"/>
    <w:rsid w:val="00F303E3"/>
    <w:rsid w:val="00F36D7B"/>
    <w:rsid w:val="00F76AEB"/>
    <w:rsid w:val="00FA3EA7"/>
    <w:rsid w:val="00FB5659"/>
    <w:rsid w:val="00FC5762"/>
    <w:rsid w:val="00FD0F46"/>
    <w:rsid w:val="03C2192C"/>
    <w:rsid w:val="044366C6"/>
    <w:rsid w:val="06E40789"/>
    <w:rsid w:val="0B590551"/>
    <w:rsid w:val="0DD617D8"/>
    <w:rsid w:val="0E912032"/>
    <w:rsid w:val="1F4B1304"/>
    <w:rsid w:val="1FEA4A25"/>
    <w:rsid w:val="202B2F1B"/>
    <w:rsid w:val="277D2237"/>
    <w:rsid w:val="27831288"/>
    <w:rsid w:val="28817ED5"/>
    <w:rsid w:val="31423B1C"/>
    <w:rsid w:val="320A7E5B"/>
    <w:rsid w:val="32D372B0"/>
    <w:rsid w:val="39751581"/>
    <w:rsid w:val="3B99726E"/>
    <w:rsid w:val="3C1C4987"/>
    <w:rsid w:val="419A10EC"/>
    <w:rsid w:val="41D94CD2"/>
    <w:rsid w:val="440220D8"/>
    <w:rsid w:val="455F2469"/>
    <w:rsid w:val="46064446"/>
    <w:rsid w:val="4A614649"/>
    <w:rsid w:val="4FB866C6"/>
    <w:rsid w:val="564B43D3"/>
    <w:rsid w:val="58FE1E57"/>
    <w:rsid w:val="5E206E4F"/>
    <w:rsid w:val="5ED006A6"/>
    <w:rsid w:val="5FCD50DB"/>
    <w:rsid w:val="5FF042D7"/>
    <w:rsid w:val="628F0E98"/>
    <w:rsid w:val="64095E6C"/>
    <w:rsid w:val="684150B9"/>
    <w:rsid w:val="69EB594A"/>
    <w:rsid w:val="6DD11A44"/>
    <w:rsid w:val="73025CF7"/>
    <w:rsid w:val="733359C7"/>
    <w:rsid w:val="79E235A1"/>
    <w:rsid w:val="7F61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EB9717"/>
  <w15:docId w15:val="{C19C835C-FB76-48A6-B3F0-DEB6C93C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hAnsi="Calibri" w:cs="宋体"/>
      <w:kern w:val="2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2025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20252"/>
    <w:rPr>
      <w:rFonts w:ascii="Calibri" w:hAnsi="Calibri" w:cs="宋体"/>
      <w:kern w:val="2"/>
      <w:sz w:val="21"/>
      <w:szCs w:val="24"/>
    </w:rPr>
  </w:style>
  <w:style w:type="paragraph" w:styleId="aa">
    <w:name w:val="List Paragraph"/>
    <w:basedOn w:val="a"/>
    <w:uiPriority w:val="99"/>
    <w:unhideWhenUsed/>
    <w:rsid w:val="001C2D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117</Words>
  <Characters>667</Characters>
  <Application>Microsoft Office Word</Application>
  <DocSecurity>0</DocSecurity>
  <Lines>5</Lines>
  <Paragraphs>1</Paragraphs>
  <ScaleCrop>false</ScaleCrop>
  <Company>Sky123.Org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57</cp:revision>
  <cp:lastPrinted>2024-05-08T02:29:00Z</cp:lastPrinted>
  <dcterms:created xsi:type="dcterms:W3CDTF">2023-02-28T01:32:00Z</dcterms:created>
  <dcterms:modified xsi:type="dcterms:W3CDTF">2024-05-22T00:45:00Z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2C5B0A5602B8412F8B635E7FFAE43E31</vt:lpwstr>
  </property>
</Properties>
</file>