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E1E" w:rsidRDefault="00A74E1E" w:rsidP="00A74E1E">
      <w:pPr>
        <w:spacing w:line="560" w:lineRule="exact"/>
        <w:jc w:val="center"/>
        <w:rPr>
          <w:rFonts w:ascii="方正小标宋简体" w:eastAsia="方正小标宋简体" w:hAnsi="方正小标宋简体" w:cs="方正小标宋简体"/>
          <w:spacing w:val="-6"/>
          <w:kern w:val="0"/>
          <w:sz w:val="44"/>
          <w:szCs w:val="44"/>
        </w:rPr>
      </w:pPr>
      <w:r>
        <w:rPr>
          <w:rFonts w:ascii="方正小标宋简体" w:eastAsia="方正小标宋简体" w:hAnsi="方正小标宋简体" w:cs="方正小标宋简体" w:hint="eastAsia"/>
          <w:spacing w:val="-6"/>
          <w:kern w:val="0"/>
          <w:sz w:val="44"/>
          <w:szCs w:val="44"/>
        </w:rPr>
        <w:t>2023年北京市对外贸易学校行政负责人</w:t>
      </w:r>
    </w:p>
    <w:p w:rsidR="00A74E1E" w:rsidRDefault="00A74E1E" w:rsidP="00A74E1E">
      <w:pPr>
        <w:spacing w:line="560" w:lineRule="exact"/>
        <w:jc w:val="center"/>
        <w:rPr>
          <w:rFonts w:ascii="方正小标宋简体" w:eastAsia="方正小标宋简体" w:hAnsi="方正小标宋简体" w:cs="方正小标宋简体"/>
          <w:spacing w:val="-6"/>
          <w:kern w:val="0"/>
          <w:sz w:val="44"/>
          <w:szCs w:val="44"/>
        </w:rPr>
      </w:pPr>
      <w:r>
        <w:rPr>
          <w:rFonts w:ascii="方正小标宋简体" w:eastAsia="方正小标宋简体" w:hAnsi="方正小标宋简体" w:cs="方正小标宋简体" w:hint="eastAsia"/>
          <w:spacing w:val="-6"/>
          <w:kern w:val="0"/>
          <w:sz w:val="44"/>
          <w:szCs w:val="44"/>
        </w:rPr>
        <w:t>履行全面从严治党（党建）责任清单</w:t>
      </w:r>
    </w:p>
    <w:p w:rsidR="00A74E1E" w:rsidRDefault="00A74E1E" w:rsidP="00A74E1E">
      <w:pPr>
        <w:spacing w:line="560" w:lineRule="exact"/>
        <w:jc w:val="center"/>
        <w:rPr>
          <w:rFonts w:ascii="楷体_GB2312" w:eastAsia="楷体_GB2312" w:hAnsi="楷体_GB2312" w:cs="楷体_GB2312"/>
          <w:spacing w:val="-6"/>
          <w:kern w:val="0"/>
          <w:sz w:val="32"/>
          <w:szCs w:val="32"/>
        </w:rPr>
      </w:pPr>
      <w:r>
        <w:rPr>
          <w:rFonts w:ascii="楷体_GB2312" w:eastAsia="楷体_GB2312" w:hAnsi="楷体_GB2312" w:cs="楷体_GB2312" w:hint="eastAsia"/>
          <w:spacing w:val="-6"/>
          <w:kern w:val="0"/>
          <w:sz w:val="32"/>
          <w:szCs w:val="32"/>
        </w:rPr>
        <w:t>（张丽君）</w:t>
      </w:r>
    </w:p>
    <w:p w:rsidR="00A74E1E" w:rsidRDefault="00A74E1E" w:rsidP="00A74E1E">
      <w:pPr>
        <w:spacing w:line="560" w:lineRule="exact"/>
        <w:rPr>
          <w:rFonts w:ascii="仿宋_GB2312" w:eastAsia="仿宋_GB2312" w:hAnsi="仿宋_GB2312" w:cs="仿宋_GB2312"/>
          <w:sz w:val="32"/>
          <w:szCs w:val="32"/>
        </w:rPr>
      </w:pPr>
      <w:r>
        <w:rPr>
          <w:rFonts w:ascii="黑体" w:eastAsia="黑体" w:hAnsi="黑体" w:cs="黑体" w:hint="eastAsia"/>
          <w:sz w:val="32"/>
          <w:szCs w:val="32"/>
        </w:rPr>
        <w:t xml:space="preserve">   一、加强统筹谋划</w:t>
      </w:r>
    </w:p>
    <w:p w:rsidR="00A74E1E" w:rsidRDefault="00A74E1E" w:rsidP="00A74E1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坚持把全面从严治党工作纳入学校总体工作布局，带头落实市委、市纪委、市商务局党组关于全面从严治党的各项要求和部署，根据党中央决策部署以及上级党组织决定，结合学校全面从严治党形势和任务，坚持问题导向，突出工作重点，配合党委书记制定落实全面从严治党主体责任的年度工作安排，明确责任分工和完成时限。</w:t>
      </w:r>
    </w:p>
    <w:p w:rsidR="00A74E1E" w:rsidRDefault="00A74E1E" w:rsidP="00A74E1E">
      <w:pPr>
        <w:spacing w:line="560" w:lineRule="exact"/>
        <w:rPr>
          <w:rFonts w:ascii="黑体" w:eastAsia="黑体" w:hAnsi="黑体" w:cs="黑体"/>
          <w:sz w:val="32"/>
          <w:szCs w:val="32"/>
        </w:rPr>
      </w:pP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2.在学校教育教学及行政管理工作中，全面落实党委会研究通过的工作决议。</w:t>
      </w:r>
    </w:p>
    <w:p w:rsidR="00A74E1E" w:rsidRDefault="00A74E1E" w:rsidP="00A74E1E">
      <w:pPr>
        <w:spacing w:line="560" w:lineRule="exact"/>
        <w:rPr>
          <w:rFonts w:ascii="仿宋_GB2312" w:eastAsia="仿宋_GB2312" w:hAnsi="仿宋_GB2312" w:cs="仿宋_GB2312"/>
          <w:sz w:val="32"/>
          <w:szCs w:val="32"/>
        </w:rPr>
      </w:pPr>
      <w:r>
        <w:rPr>
          <w:rFonts w:ascii="黑体" w:eastAsia="黑体" w:hAnsi="黑体" w:cs="黑体" w:hint="eastAsia"/>
          <w:sz w:val="32"/>
          <w:szCs w:val="32"/>
        </w:rPr>
        <w:t xml:space="preserve">    二、强化推动落实</w:t>
      </w:r>
    </w:p>
    <w:p w:rsidR="00A74E1E" w:rsidRDefault="00A74E1E" w:rsidP="00A74E1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加强对全面从严治党（党建）的调查研究，了解工作推进情况，发现和解决实践中的突出问题。要以普通党员身份参加支部组织生活，经常与教职工开展谈心谈话，了解基层情况、听取意见建议、帮助解决1-2个实际问题。</w:t>
      </w:r>
    </w:p>
    <w:p w:rsidR="00A74E1E" w:rsidRDefault="00A74E1E" w:rsidP="00A74E1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4.研究制定一岗双责责任书，层层压实责任。针对巡视、审计指出的问题，以及日常工作中发现的问题，加强整改落实，推动管党治党责任压实到位。</w:t>
      </w:r>
    </w:p>
    <w:p w:rsidR="00A74E1E" w:rsidRDefault="00A74E1E" w:rsidP="00A74E1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三、管好班子带好队伍</w:t>
      </w:r>
    </w:p>
    <w:p w:rsidR="00A74E1E" w:rsidRDefault="00A74E1E" w:rsidP="00A74E1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5.与党委书记共同管好班子、带好队伍、抓好落实，支持、</w:t>
      </w:r>
      <w:r>
        <w:rPr>
          <w:rFonts w:ascii="仿宋_GB2312" w:eastAsia="仿宋_GB2312" w:hAnsi="仿宋_GB2312" w:cs="仿宋_GB2312" w:hint="eastAsia"/>
          <w:sz w:val="32"/>
          <w:szCs w:val="32"/>
        </w:rPr>
        <w:lastRenderedPageBreak/>
        <w:t>指导和督促领导班子其他成员履行全面从严治党（党建）责任，发现问题及时提醒纠正。</w:t>
      </w:r>
    </w:p>
    <w:p w:rsidR="00A74E1E" w:rsidRDefault="00A74E1E" w:rsidP="00A74E1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强化谈心谈话，对领导班子其他成员、科室负责人，发现存在政治、思想、工作、生活、作风、纪律等方面苗头性、倾向性问题的，应当及时进行提醒谈话；发现落实全面从严治党（党建）责任不到位、管党治党问题较多、党员群众来信来访反映问题较多的，应当及时进行约谈，严肃批评教育，督促落实责任。</w:t>
      </w:r>
    </w:p>
    <w:p w:rsidR="00A74E1E" w:rsidRDefault="00A74E1E" w:rsidP="00A74E1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7.带头</w:t>
      </w:r>
      <w:proofErr w:type="gramStart"/>
      <w:r>
        <w:rPr>
          <w:rFonts w:ascii="仿宋_GB2312" w:eastAsia="仿宋_GB2312" w:hAnsi="仿宋_GB2312" w:cs="仿宋_GB2312" w:hint="eastAsia"/>
          <w:sz w:val="32"/>
          <w:szCs w:val="32"/>
        </w:rPr>
        <w:t>述责述</w:t>
      </w:r>
      <w:proofErr w:type="gramEnd"/>
      <w:r>
        <w:rPr>
          <w:rFonts w:ascii="仿宋_GB2312" w:eastAsia="仿宋_GB2312" w:hAnsi="仿宋_GB2312" w:cs="仿宋_GB2312" w:hint="eastAsia"/>
          <w:sz w:val="32"/>
          <w:szCs w:val="32"/>
        </w:rPr>
        <w:t>廉，与党委书记共同审阅领导班子成员</w:t>
      </w:r>
      <w:proofErr w:type="gramStart"/>
      <w:r>
        <w:rPr>
          <w:rFonts w:ascii="仿宋_GB2312" w:eastAsia="仿宋_GB2312" w:hAnsi="仿宋_GB2312" w:cs="仿宋_GB2312" w:hint="eastAsia"/>
          <w:sz w:val="32"/>
          <w:szCs w:val="32"/>
        </w:rPr>
        <w:t>述责述</w:t>
      </w:r>
      <w:proofErr w:type="gramEnd"/>
      <w:r>
        <w:rPr>
          <w:rFonts w:ascii="仿宋_GB2312" w:eastAsia="仿宋_GB2312" w:hAnsi="仿宋_GB2312" w:cs="仿宋_GB2312" w:hint="eastAsia"/>
          <w:sz w:val="32"/>
          <w:szCs w:val="32"/>
        </w:rPr>
        <w:t>廉报告。按规定</w:t>
      </w:r>
      <w:proofErr w:type="gramStart"/>
      <w:r>
        <w:rPr>
          <w:rFonts w:ascii="仿宋_GB2312" w:eastAsia="仿宋_GB2312" w:hAnsi="仿宋_GB2312" w:cs="仿宋_GB2312" w:hint="eastAsia"/>
          <w:sz w:val="32"/>
          <w:szCs w:val="32"/>
        </w:rPr>
        <w:t>述责述</w:t>
      </w:r>
      <w:proofErr w:type="gramEnd"/>
      <w:r>
        <w:rPr>
          <w:rFonts w:ascii="仿宋_GB2312" w:eastAsia="仿宋_GB2312" w:hAnsi="仿宋_GB2312" w:cs="仿宋_GB2312" w:hint="eastAsia"/>
          <w:sz w:val="32"/>
          <w:szCs w:val="32"/>
        </w:rPr>
        <w:t>廉，接受评议，将主持学校行政全面工作情况作为述职的重要内容，</w:t>
      </w:r>
      <w:proofErr w:type="gramStart"/>
      <w:r>
        <w:rPr>
          <w:rFonts w:ascii="仿宋_GB2312" w:eastAsia="仿宋_GB2312" w:hAnsi="仿宋_GB2312" w:cs="仿宋_GB2312" w:hint="eastAsia"/>
          <w:sz w:val="32"/>
          <w:szCs w:val="32"/>
        </w:rPr>
        <w:t>在述责述</w:t>
      </w:r>
      <w:proofErr w:type="gramEnd"/>
      <w:r>
        <w:rPr>
          <w:rFonts w:ascii="仿宋_GB2312" w:eastAsia="仿宋_GB2312" w:hAnsi="仿宋_GB2312" w:cs="仿宋_GB2312" w:hint="eastAsia"/>
          <w:sz w:val="32"/>
          <w:szCs w:val="32"/>
        </w:rPr>
        <w:t>廉中报告参加党支部组织生活会情况。</w:t>
      </w:r>
    </w:p>
    <w:p w:rsidR="00A74E1E" w:rsidRDefault="00A74E1E" w:rsidP="00A74E1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坚持民主集中制，认真参加民主生活会，落实双重组织生活制度，带头讲党课，做严肃党内政治生活的表率。将落实全面从严治党（党建）责任情况、“三重一大”执行情况、意识形态工作责任制落实情况等作为年度民主生活会对照检查内容进行说明，</w:t>
      </w:r>
      <w:proofErr w:type="gramStart"/>
      <w:r>
        <w:rPr>
          <w:rFonts w:ascii="仿宋_GB2312" w:eastAsia="仿宋_GB2312" w:hAnsi="仿宋_GB2312" w:cs="仿宋_GB2312" w:hint="eastAsia"/>
          <w:sz w:val="32"/>
          <w:szCs w:val="32"/>
        </w:rPr>
        <w:t>深入查</w:t>
      </w:r>
      <w:proofErr w:type="gramEnd"/>
      <w:r>
        <w:rPr>
          <w:rFonts w:ascii="仿宋_GB2312" w:eastAsia="仿宋_GB2312" w:hAnsi="仿宋_GB2312" w:cs="仿宋_GB2312" w:hint="eastAsia"/>
          <w:sz w:val="32"/>
          <w:szCs w:val="32"/>
        </w:rPr>
        <w:t>摆存在的问题，开展严肃认真的批评和自我批评，提出务实管用的整改措施。</w:t>
      </w:r>
    </w:p>
    <w:p w:rsidR="00A74E1E" w:rsidRDefault="00A74E1E" w:rsidP="00A74E1E">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四、发挥示范引领作用</w:t>
      </w:r>
    </w:p>
    <w:p w:rsidR="00A74E1E" w:rsidRDefault="00A74E1E" w:rsidP="00A74E1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9.带头遵守党内法规制度；带头遵守执行全面从严治党（党建）各项规定；自觉担负起维护和执行党的纪律的责任，自觉同特权思想和特权现象作斗争，模范遵守党的纪律和国家法律法规。 </w:t>
      </w:r>
    </w:p>
    <w:p w:rsidR="00A74E1E" w:rsidRDefault="00A74E1E" w:rsidP="00A74E1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10.带头落实中央八项规定精神，管好亲属和身边工作人员，</w:t>
      </w:r>
      <w:r>
        <w:rPr>
          <w:rFonts w:ascii="仿宋_GB2312" w:eastAsia="仿宋_GB2312" w:hAnsi="仿宋_GB2312" w:cs="仿宋_GB2312" w:hint="eastAsia"/>
          <w:sz w:val="32"/>
          <w:szCs w:val="32"/>
        </w:rPr>
        <w:lastRenderedPageBreak/>
        <w:t>按规定如实报告个人有关事项并在党内一定范围内公开，自觉接受监督。</w:t>
      </w:r>
    </w:p>
    <w:p w:rsidR="00A74E1E" w:rsidRDefault="00A74E1E" w:rsidP="00A74E1E">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五、落实校党委责任清单</w:t>
      </w:r>
      <w:r>
        <w:rPr>
          <w:rFonts w:ascii="仿宋_GB2312" w:eastAsia="仿宋_GB2312" w:hAnsi="仿宋_GB2312" w:cs="仿宋_GB2312" w:hint="eastAsia"/>
          <w:sz w:val="32"/>
          <w:szCs w:val="32"/>
        </w:rPr>
        <w:t xml:space="preserve">    </w:t>
      </w:r>
    </w:p>
    <w:p w:rsidR="00A74E1E" w:rsidRDefault="00A74E1E" w:rsidP="00A74E1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11.按照2023年北京市对外贸易学校全面从严治党（党建）工作要点和分工，抓好落实。</w:t>
      </w:r>
    </w:p>
    <w:p w:rsidR="00A74E1E" w:rsidRDefault="00A74E1E" w:rsidP="00A74E1E">
      <w:pPr>
        <w:spacing w:line="560" w:lineRule="exact"/>
        <w:jc w:val="center"/>
        <w:rPr>
          <w:rFonts w:ascii="方正小标宋简体" w:eastAsia="方正小标宋简体" w:hAnsi="方正小标宋简体" w:cs="方正小标宋简体"/>
          <w:spacing w:val="-6"/>
          <w:kern w:val="0"/>
          <w:sz w:val="44"/>
          <w:szCs w:val="44"/>
        </w:rPr>
      </w:pPr>
    </w:p>
    <w:p w:rsidR="00A74E1E" w:rsidRPr="009A3457" w:rsidRDefault="00A74E1E" w:rsidP="00A74E1E">
      <w:pPr>
        <w:spacing w:line="560" w:lineRule="exact"/>
        <w:ind w:firstLineChars="700" w:firstLine="2249"/>
        <w:rPr>
          <w:rFonts w:eastAsia="仿宋_GB2312"/>
          <w:b/>
          <w:sz w:val="32"/>
          <w:szCs w:val="32"/>
        </w:rPr>
      </w:pPr>
      <w:bookmarkStart w:id="0" w:name="_GoBack"/>
      <w:bookmarkEnd w:id="0"/>
    </w:p>
    <w:p w:rsidR="004047AE" w:rsidRPr="00A74E1E" w:rsidRDefault="000E19EF"/>
    <w:sectPr w:rsidR="004047AE" w:rsidRPr="00A74E1E" w:rsidSect="00B93F7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EF" w:rsidRDefault="000E19EF" w:rsidP="009A3457">
      <w:r>
        <w:separator/>
      </w:r>
    </w:p>
  </w:endnote>
  <w:endnote w:type="continuationSeparator" w:id="0">
    <w:p w:rsidR="000E19EF" w:rsidRDefault="000E19EF" w:rsidP="009A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EF" w:rsidRDefault="000E19EF" w:rsidP="009A3457">
      <w:r>
        <w:separator/>
      </w:r>
    </w:p>
  </w:footnote>
  <w:footnote w:type="continuationSeparator" w:id="0">
    <w:p w:rsidR="000E19EF" w:rsidRDefault="000E19EF" w:rsidP="009A34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E1E"/>
    <w:rsid w:val="0000002D"/>
    <w:rsid w:val="000E19EF"/>
    <w:rsid w:val="009A3457"/>
    <w:rsid w:val="009D6002"/>
    <w:rsid w:val="00A74E1E"/>
    <w:rsid w:val="00B93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E1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1Char">
    <w:name w:val="Char Char Char1 Char"/>
    <w:basedOn w:val="a"/>
    <w:rsid w:val="00A74E1E"/>
    <w:rPr>
      <w:rFonts w:ascii="宋体" w:hAnsi="宋体" w:cs="Courier New"/>
    </w:rPr>
  </w:style>
  <w:style w:type="paragraph" w:styleId="a3">
    <w:name w:val="header"/>
    <w:basedOn w:val="a"/>
    <w:link w:val="Char"/>
    <w:uiPriority w:val="99"/>
    <w:unhideWhenUsed/>
    <w:rsid w:val="009A3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3457"/>
    <w:rPr>
      <w:rFonts w:ascii="Times New Roman" w:eastAsia="宋体" w:hAnsi="Times New Roman" w:cs="Times New Roman"/>
      <w:sz w:val="18"/>
      <w:szCs w:val="18"/>
    </w:rPr>
  </w:style>
  <w:style w:type="paragraph" w:styleId="a4">
    <w:name w:val="footer"/>
    <w:basedOn w:val="a"/>
    <w:link w:val="Char0"/>
    <w:uiPriority w:val="99"/>
    <w:unhideWhenUsed/>
    <w:rsid w:val="009A3457"/>
    <w:pPr>
      <w:tabs>
        <w:tab w:val="center" w:pos="4153"/>
        <w:tab w:val="right" w:pos="8306"/>
      </w:tabs>
      <w:snapToGrid w:val="0"/>
      <w:jc w:val="left"/>
    </w:pPr>
    <w:rPr>
      <w:sz w:val="18"/>
      <w:szCs w:val="18"/>
    </w:rPr>
  </w:style>
  <w:style w:type="character" w:customStyle="1" w:styleId="Char0">
    <w:name w:val="页脚 Char"/>
    <w:basedOn w:val="a0"/>
    <w:link w:val="a4"/>
    <w:uiPriority w:val="99"/>
    <w:rsid w:val="009A345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E1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1Char">
    <w:name w:val="Char Char Char1 Char"/>
    <w:basedOn w:val="a"/>
    <w:rsid w:val="00A74E1E"/>
    <w:rPr>
      <w:rFonts w:ascii="宋体" w:hAnsi="宋体" w:cs="Courier New"/>
    </w:rPr>
  </w:style>
  <w:style w:type="paragraph" w:styleId="a3">
    <w:name w:val="header"/>
    <w:basedOn w:val="a"/>
    <w:link w:val="Char"/>
    <w:uiPriority w:val="99"/>
    <w:unhideWhenUsed/>
    <w:rsid w:val="009A34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3457"/>
    <w:rPr>
      <w:rFonts w:ascii="Times New Roman" w:eastAsia="宋体" w:hAnsi="Times New Roman" w:cs="Times New Roman"/>
      <w:sz w:val="18"/>
      <w:szCs w:val="18"/>
    </w:rPr>
  </w:style>
  <w:style w:type="paragraph" w:styleId="a4">
    <w:name w:val="footer"/>
    <w:basedOn w:val="a"/>
    <w:link w:val="Char0"/>
    <w:uiPriority w:val="99"/>
    <w:unhideWhenUsed/>
    <w:rsid w:val="009A3457"/>
    <w:pPr>
      <w:tabs>
        <w:tab w:val="center" w:pos="4153"/>
        <w:tab w:val="right" w:pos="8306"/>
      </w:tabs>
      <w:snapToGrid w:val="0"/>
      <w:jc w:val="left"/>
    </w:pPr>
    <w:rPr>
      <w:sz w:val="18"/>
      <w:szCs w:val="18"/>
    </w:rPr>
  </w:style>
  <w:style w:type="character" w:customStyle="1" w:styleId="Char0">
    <w:name w:val="页脚 Char"/>
    <w:basedOn w:val="a0"/>
    <w:link w:val="a4"/>
    <w:uiPriority w:val="99"/>
    <w:rsid w:val="009A345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165</Words>
  <Characters>947</Characters>
  <Application>Microsoft Office Word</Application>
  <DocSecurity>0</DocSecurity>
  <Lines>7</Lines>
  <Paragraphs>2</Paragraphs>
  <ScaleCrop>false</ScaleCrop>
  <Company>Sky123.Org</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苏筱彤</dc:creator>
  <cp:lastModifiedBy>苏筱彤</cp:lastModifiedBy>
  <cp:revision>2</cp:revision>
  <dcterms:created xsi:type="dcterms:W3CDTF">2023-05-05T08:31:00Z</dcterms:created>
  <dcterms:modified xsi:type="dcterms:W3CDTF">2023-05-05T08:35:00Z</dcterms:modified>
</cp:coreProperties>
</file>