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B46D5" w14:textId="77777777" w:rsidR="009B461E" w:rsidRDefault="006620A9" w:rsidP="0022723F">
      <w:pPr>
        <w:jc w:val="center"/>
        <w:rPr>
          <w:b/>
          <w:bCs/>
          <w:sz w:val="44"/>
          <w:szCs w:val="44"/>
        </w:rPr>
      </w:pPr>
      <w:bookmarkStart w:id="0" w:name="_Hlk66360746"/>
      <w:bookmarkStart w:id="1" w:name="_GoBack"/>
      <w:bookmarkEnd w:id="1"/>
      <w:r w:rsidRPr="00193F24">
        <w:rPr>
          <w:rFonts w:hint="eastAsia"/>
          <w:b/>
          <w:bCs/>
          <w:sz w:val="44"/>
          <w:szCs w:val="44"/>
        </w:rPr>
        <w:t>北京市商务局教育中心</w:t>
      </w:r>
      <w:r w:rsidR="00C42FE4">
        <w:rPr>
          <w:rFonts w:hint="eastAsia"/>
          <w:b/>
          <w:bCs/>
          <w:sz w:val="44"/>
          <w:szCs w:val="44"/>
        </w:rPr>
        <w:t>工会</w:t>
      </w:r>
    </w:p>
    <w:p w14:paraId="441BDFB2" w14:textId="51D944D3" w:rsidR="00193F24" w:rsidRPr="009B461E" w:rsidRDefault="009B461E" w:rsidP="0022723F">
      <w:pPr>
        <w:jc w:val="center"/>
        <w:rPr>
          <w:b/>
          <w:bCs/>
          <w:sz w:val="44"/>
          <w:szCs w:val="44"/>
        </w:rPr>
      </w:pPr>
      <w:r w:rsidRPr="009B461E">
        <w:rPr>
          <w:rFonts w:hint="eastAsia"/>
          <w:b/>
          <w:bCs/>
          <w:sz w:val="44"/>
          <w:szCs w:val="44"/>
        </w:rPr>
        <w:t>关于调整工会小组的通知</w:t>
      </w:r>
    </w:p>
    <w:bookmarkEnd w:id="0"/>
    <w:p w14:paraId="17323EA0" w14:textId="77777777" w:rsidR="009B461E" w:rsidRDefault="009B461E" w:rsidP="00DD01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D995025" w14:textId="0A2F482B" w:rsidR="009B461E" w:rsidRDefault="009B461E" w:rsidP="009B461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各工会小组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1D973B17" w14:textId="1B6C61BC" w:rsidR="00152F00" w:rsidRPr="00152F00" w:rsidRDefault="00152F00" w:rsidP="00DD01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2F00">
        <w:rPr>
          <w:rFonts w:ascii="仿宋" w:eastAsia="仿宋" w:hAnsi="仿宋" w:hint="eastAsia"/>
          <w:sz w:val="32"/>
          <w:szCs w:val="32"/>
        </w:rPr>
        <w:t>因教育中心内设机构</w:t>
      </w:r>
      <w:r w:rsidR="00FB0C45">
        <w:rPr>
          <w:rFonts w:ascii="仿宋" w:eastAsia="仿宋" w:hAnsi="仿宋" w:hint="eastAsia"/>
          <w:sz w:val="32"/>
          <w:szCs w:val="32"/>
        </w:rPr>
        <w:t>及人员</w:t>
      </w:r>
      <w:r w:rsidRPr="00152F00">
        <w:rPr>
          <w:rFonts w:ascii="仿宋" w:eastAsia="仿宋" w:hAnsi="仿宋" w:hint="eastAsia"/>
          <w:sz w:val="32"/>
          <w:szCs w:val="32"/>
        </w:rPr>
        <w:t>调整，为进一步加强基层工会组织建设，</w:t>
      </w:r>
      <w:r w:rsidR="0008771B">
        <w:rPr>
          <w:rFonts w:ascii="仿宋" w:eastAsia="仿宋" w:hAnsi="仿宋" w:hint="eastAsia"/>
          <w:sz w:val="32"/>
          <w:szCs w:val="32"/>
        </w:rPr>
        <w:t>便</w:t>
      </w:r>
      <w:r w:rsidRPr="00152F00">
        <w:rPr>
          <w:rFonts w:ascii="仿宋" w:eastAsia="仿宋" w:hAnsi="仿宋" w:hint="eastAsia"/>
          <w:sz w:val="32"/>
          <w:szCs w:val="32"/>
        </w:rPr>
        <w:t>于基层工会组织开展工作及活动，提升基层组织活力，根据《工会基层组织选举工作条例》有关规定，结合中心工作实际，经教育中心工</w:t>
      </w:r>
      <w:r w:rsidR="004E03B9">
        <w:rPr>
          <w:rFonts w:ascii="仿宋" w:eastAsia="仿宋" w:hAnsi="仿宋" w:hint="eastAsia"/>
          <w:sz w:val="32"/>
          <w:szCs w:val="32"/>
        </w:rPr>
        <w:t>会委员会研究决定对中心工会小组进行调整，并对工会小组长进行选举。</w:t>
      </w:r>
      <w:r w:rsidR="004E03B9" w:rsidRPr="004E03B9">
        <w:rPr>
          <w:rFonts w:ascii="仿宋" w:eastAsia="仿宋" w:hAnsi="仿宋" w:hint="eastAsia"/>
          <w:sz w:val="32"/>
          <w:szCs w:val="32"/>
        </w:rPr>
        <w:t>现将有关事宜通知如下：</w:t>
      </w:r>
    </w:p>
    <w:p w14:paraId="4DC2B26D" w14:textId="1A859DB7" w:rsidR="00152F00" w:rsidRPr="00FB0C45" w:rsidRDefault="004E03B9" w:rsidP="00DD013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B0C45">
        <w:rPr>
          <w:rFonts w:ascii="黑体" w:eastAsia="黑体" w:hAnsi="黑体"/>
          <w:sz w:val="32"/>
          <w:szCs w:val="32"/>
        </w:rPr>
        <w:t>一</w:t>
      </w:r>
      <w:r w:rsidRPr="00FB0C45">
        <w:rPr>
          <w:rFonts w:ascii="黑体" w:eastAsia="黑体" w:hAnsi="黑体" w:hint="eastAsia"/>
          <w:sz w:val="32"/>
          <w:szCs w:val="32"/>
        </w:rPr>
        <w:t>、</w:t>
      </w:r>
      <w:r w:rsidRPr="00FB0C45">
        <w:rPr>
          <w:rFonts w:ascii="黑体" w:eastAsia="黑体" w:hAnsi="黑体"/>
          <w:sz w:val="32"/>
          <w:szCs w:val="32"/>
        </w:rPr>
        <w:t>工会小组调整</w:t>
      </w:r>
    </w:p>
    <w:p w14:paraId="2105A86A" w14:textId="4D9E6608" w:rsidR="00036550" w:rsidRDefault="004019F7" w:rsidP="00DD01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019F7">
        <w:rPr>
          <w:rFonts w:ascii="仿宋" w:eastAsia="仿宋" w:hAnsi="仿宋" w:hint="eastAsia"/>
          <w:sz w:val="32"/>
          <w:szCs w:val="32"/>
        </w:rPr>
        <w:t>调整后</w:t>
      </w:r>
      <w:r w:rsidR="004E03B9">
        <w:rPr>
          <w:rFonts w:ascii="仿宋" w:eastAsia="仿宋" w:hAnsi="仿宋" w:hint="eastAsia"/>
          <w:sz w:val="32"/>
          <w:szCs w:val="32"/>
        </w:rPr>
        <w:t>教育中心</w:t>
      </w:r>
      <w:r w:rsidRPr="004019F7">
        <w:rPr>
          <w:rFonts w:ascii="仿宋" w:eastAsia="仿宋" w:hAnsi="仿宋" w:hint="eastAsia"/>
          <w:sz w:val="32"/>
          <w:szCs w:val="32"/>
        </w:rPr>
        <w:t>工会设置</w:t>
      </w:r>
      <w:r w:rsidRPr="0037235C">
        <w:rPr>
          <w:rFonts w:ascii="仿宋" w:eastAsia="仿宋" w:hAnsi="仿宋" w:hint="eastAsia"/>
          <w:sz w:val="32"/>
          <w:szCs w:val="32"/>
        </w:rPr>
        <w:t>8个工会小组，</w:t>
      </w:r>
      <w:r w:rsidR="00F23D93">
        <w:rPr>
          <w:rFonts w:ascii="仿宋" w:eastAsia="仿宋" w:hAnsi="仿宋" w:hint="eastAsia"/>
          <w:sz w:val="32"/>
          <w:szCs w:val="32"/>
        </w:rPr>
        <w:t>因涉及部门及人员调整变动较大，中心工会委员会拟定调整选举工作临时召集人，</w:t>
      </w:r>
      <w:r w:rsidR="00F23D93" w:rsidRPr="00F23D93">
        <w:rPr>
          <w:rFonts w:ascii="仿宋" w:eastAsia="仿宋" w:hAnsi="仿宋" w:hint="eastAsia"/>
          <w:sz w:val="32"/>
          <w:szCs w:val="32"/>
        </w:rPr>
        <w:t>负责</w:t>
      </w:r>
      <w:r w:rsidR="00F23D93">
        <w:rPr>
          <w:rFonts w:ascii="仿宋" w:eastAsia="仿宋" w:hAnsi="仿宋" w:hint="eastAsia"/>
          <w:sz w:val="32"/>
          <w:szCs w:val="32"/>
        </w:rPr>
        <w:t>相关工作</w:t>
      </w:r>
      <w:r w:rsidR="00F23D93" w:rsidRPr="00F23D93">
        <w:rPr>
          <w:rFonts w:ascii="仿宋" w:eastAsia="仿宋" w:hAnsi="仿宋" w:hint="eastAsia"/>
          <w:sz w:val="32"/>
          <w:szCs w:val="32"/>
        </w:rPr>
        <w:t>组织实施。</w:t>
      </w:r>
      <w:r w:rsidRPr="004019F7">
        <w:rPr>
          <w:rFonts w:ascii="仿宋" w:eastAsia="仿宋" w:hAnsi="仿宋" w:hint="eastAsia"/>
          <w:sz w:val="32"/>
          <w:szCs w:val="32"/>
        </w:rPr>
        <w:t>具体</w:t>
      </w:r>
      <w:r>
        <w:rPr>
          <w:rFonts w:ascii="仿宋" w:eastAsia="仿宋" w:hAnsi="仿宋" w:hint="eastAsia"/>
          <w:sz w:val="32"/>
          <w:szCs w:val="32"/>
        </w:rPr>
        <w:t>分组情况</w:t>
      </w:r>
      <w:r w:rsidRPr="004019F7">
        <w:rPr>
          <w:rFonts w:ascii="仿宋" w:eastAsia="仿宋" w:hAnsi="仿宋" w:hint="eastAsia"/>
          <w:sz w:val="32"/>
          <w:szCs w:val="32"/>
        </w:rPr>
        <w:t>如下</w:t>
      </w:r>
      <w:r w:rsidR="00F23D93">
        <w:rPr>
          <w:rFonts w:ascii="仿宋" w:eastAsia="仿宋" w:hAnsi="仿宋" w:hint="eastAsia"/>
          <w:sz w:val="32"/>
          <w:szCs w:val="32"/>
        </w:rPr>
        <w:t>：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966"/>
        <w:gridCol w:w="4936"/>
        <w:gridCol w:w="1394"/>
      </w:tblGrid>
      <w:tr w:rsidR="00273365" w:rsidRPr="00634F6A" w14:paraId="463D9B3D" w14:textId="77777777" w:rsidTr="00273365">
        <w:tc>
          <w:tcPr>
            <w:tcW w:w="1185" w:type="pct"/>
            <w:vAlign w:val="center"/>
          </w:tcPr>
          <w:p w14:paraId="638BBD5F" w14:textId="77777777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sz w:val="24"/>
                <w:szCs w:val="24"/>
              </w:rPr>
            </w:pPr>
            <w:r w:rsidRPr="00634F6A">
              <w:rPr>
                <w:rFonts w:ascii="仿宋_GB2312" w:eastAsia="仿宋_GB2312" w:hAnsi="仿宋" w:hint="eastAsia"/>
                <w:b/>
                <w:bCs/>
                <w:color w:val="000000" w:themeColor="text1"/>
                <w:sz w:val="24"/>
                <w:szCs w:val="24"/>
              </w:rPr>
              <w:t>工会</w:t>
            </w:r>
            <w:r w:rsidRPr="00634F6A">
              <w:rPr>
                <w:rFonts w:ascii="仿宋_GB2312" w:eastAsia="仿宋_GB2312" w:hAnsi="仿宋"/>
                <w:b/>
                <w:bCs/>
                <w:color w:val="000000" w:themeColor="text1"/>
                <w:sz w:val="24"/>
                <w:szCs w:val="24"/>
              </w:rPr>
              <w:t>小</w:t>
            </w:r>
            <w:r w:rsidRPr="00634F6A">
              <w:rPr>
                <w:rFonts w:ascii="仿宋_GB2312" w:eastAsia="仿宋_GB2312" w:hAnsi="仿宋" w:hint="eastAsia"/>
                <w:b/>
                <w:bCs/>
                <w:color w:val="000000" w:themeColor="text1"/>
                <w:sz w:val="24"/>
                <w:szCs w:val="24"/>
              </w:rPr>
              <w:t>组名</w:t>
            </w:r>
          </w:p>
        </w:tc>
        <w:tc>
          <w:tcPr>
            <w:tcW w:w="2975" w:type="pct"/>
            <w:vAlign w:val="center"/>
          </w:tcPr>
          <w:p w14:paraId="02ECC3C7" w14:textId="77777777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sz w:val="24"/>
                <w:szCs w:val="24"/>
              </w:rPr>
            </w:pPr>
            <w:r w:rsidRPr="00634F6A">
              <w:rPr>
                <w:rFonts w:ascii="仿宋_GB2312" w:eastAsia="仿宋_GB2312" w:hAnsi="仿宋" w:hint="eastAsia"/>
                <w:b/>
                <w:bCs/>
                <w:color w:val="000000" w:themeColor="text1"/>
                <w:sz w:val="24"/>
                <w:szCs w:val="24"/>
              </w:rPr>
              <w:t>名单</w:t>
            </w:r>
          </w:p>
        </w:tc>
        <w:tc>
          <w:tcPr>
            <w:tcW w:w="840" w:type="pct"/>
            <w:vAlign w:val="center"/>
          </w:tcPr>
          <w:p w14:paraId="575DD83E" w14:textId="77777777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sz w:val="24"/>
                <w:szCs w:val="24"/>
              </w:rPr>
            </w:pPr>
            <w:r w:rsidRPr="00634F6A">
              <w:rPr>
                <w:rFonts w:ascii="仿宋_GB2312" w:eastAsia="仿宋_GB2312" w:hAnsi="仿宋" w:hint="eastAsia"/>
                <w:b/>
                <w:bCs/>
                <w:color w:val="000000" w:themeColor="text1"/>
                <w:sz w:val="24"/>
                <w:szCs w:val="24"/>
              </w:rPr>
              <w:t>临时</w:t>
            </w:r>
            <w:r w:rsidRPr="00634F6A">
              <w:rPr>
                <w:rFonts w:ascii="仿宋_GB2312" w:eastAsia="仿宋_GB2312" w:hAnsi="仿宋"/>
                <w:b/>
                <w:bCs/>
                <w:color w:val="000000" w:themeColor="text1"/>
                <w:sz w:val="24"/>
                <w:szCs w:val="24"/>
              </w:rPr>
              <w:t>召集人</w:t>
            </w:r>
          </w:p>
        </w:tc>
      </w:tr>
      <w:tr w:rsidR="00273365" w:rsidRPr="00634F6A" w14:paraId="511FE264" w14:textId="77777777" w:rsidTr="00273365">
        <w:tc>
          <w:tcPr>
            <w:tcW w:w="1185" w:type="pct"/>
            <w:vMerge w:val="restart"/>
            <w:vAlign w:val="center"/>
          </w:tcPr>
          <w:p w14:paraId="44794F66" w14:textId="77777777" w:rsidR="00273365" w:rsidRPr="00634F6A" w:rsidRDefault="00273365" w:rsidP="0059546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634F6A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办公室、财务、保卫工会小组</w:t>
            </w:r>
          </w:p>
        </w:tc>
        <w:tc>
          <w:tcPr>
            <w:tcW w:w="2975" w:type="pct"/>
            <w:vAlign w:val="center"/>
          </w:tcPr>
          <w:p w14:paraId="7CE7C688" w14:textId="17D7348E" w:rsidR="00273365" w:rsidRPr="00634F6A" w:rsidRDefault="00273365" w:rsidP="0059546F">
            <w:pPr>
              <w:jc w:val="left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李倩春</w:t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李春娟 刘丽 杨颖 张玲 李震 李敏  赵维平 金淼</w:t>
            </w:r>
            <w:r w:rsidRPr="00634F6A"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  <w:t xml:space="preserve"> </w:t>
            </w: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谢超 杨洋</w:t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 xml:space="preserve"> 张秀梅</w:t>
            </w:r>
          </w:p>
        </w:tc>
        <w:tc>
          <w:tcPr>
            <w:tcW w:w="840" w:type="pct"/>
            <w:vMerge w:val="restart"/>
            <w:vAlign w:val="center"/>
          </w:tcPr>
          <w:p w14:paraId="274304E7" w14:textId="1C57B85C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李敏</w:t>
            </w:r>
          </w:p>
        </w:tc>
      </w:tr>
      <w:tr w:rsidR="00273365" w:rsidRPr="00634F6A" w14:paraId="2AFA02E1" w14:textId="77777777" w:rsidTr="00273365">
        <w:tc>
          <w:tcPr>
            <w:tcW w:w="1185" w:type="pct"/>
            <w:vMerge/>
            <w:vAlign w:val="center"/>
          </w:tcPr>
          <w:p w14:paraId="4F3CF350" w14:textId="77777777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pct"/>
            <w:vAlign w:val="center"/>
          </w:tcPr>
          <w:p w14:paraId="704F2DDC" w14:textId="5C8284A4" w:rsidR="00273365" w:rsidRPr="00634F6A" w:rsidRDefault="00273365" w:rsidP="0059546F">
            <w:pPr>
              <w:jc w:val="left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朱蔚平</w:t>
            </w:r>
            <w:r w:rsidRPr="00634F6A"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  <w:t xml:space="preserve"> </w:t>
            </w: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白文松</w:t>
            </w:r>
            <w:r w:rsidRPr="00634F6A"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  <w:t xml:space="preserve"> </w:t>
            </w: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杨伯钢  席锁宁 陈旭 刘洋</w:t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刘书文</w:t>
            </w:r>
          </w:p>
        </w:tc>
        <w:tc>
          <w:tcPr>
            <w:tcW w:w="840" w:type="pct"/>
            <w:vMerge/>
            <w:vAlign w:val="center"/>
          </w:tcPr>
          <w:p w14:paraId="706D44EC" w14:textId="77777777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273365" w:rsidRPr="00634F6A" w14:paraId="7AD770DB" w14:textId="77777777" w:rsidTr="00273365">
        <w:tc>
          <w:tcPr>
            <w:tcW w:w="1185" w:type="pct"/>
            <w:vMerge w:val="restart"/>
            <w:vAlign w:val="center"/>
          </w:tcPr>
          <w:p w14:paraId="544D3001" w14:textId="77777777" w:rsidR="00273365" w:rsidRPr="00634F6A" w:rsidRDefault="00273365" w:rsidP="0059546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634F6A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教务、督导、培训、信息工会小组</w:t>
            </w:r>
          </w:p>
        </w:tc>
        <w:tc>
          <w:tcPr>
            <w:tcW w:w="2975" w:type="pct"/>
            <w:vAlign w:val="center"/>
          </w:tcPr>
          <w:p w14:paraId="30376E08" w14:textId="77777777" w:rsidR="00273365" w:rsidRPr="00634F6A" w:rsidRDefault="00273365" w:rsidP="0059546F">
            <w:pPr>
              <w:jc w:val="left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徐江琼 段佳彬 张磊 于立新 杜玉凤 王蓉 龚丽</w:t>
            </w:r>
            <w:r w:rsidRPr="00634F6A"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  <w:t xml:space="preserve"> </w:t>
            </w: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王菲 张晶莹 邵婧</w:t>
            </w:r>
          </w:p>
        </w:tc>
        <w:tc>
          <w:tcPr>
            <w:tcW w:w="840" w:type="pct"/>
            <w:vMerge w:val="restart"/>
            <w:vAlign w:val="center"/>
          </w:tcPr>
          <w:p w14:paraId="0C036F74" w14:textId="2FB6D8AA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龚丽</w:t>
            </w:r>
          </w:p>
        </w:tc>
      </w:tr>
      <w:tr w:rsidR="00273365" w:rsidRPr="00634F6A" w14:paraId="44A0D1E8" w14:textId="77777777" w:rsidTr="00273365">
        <w:trPr>
          <w:trHeight w:val="67"/>
        </w:trPr>
        <w:tc>
          <w:tcPr>
            <w:tcW w:w="1185" w:type="pct"/>
            <w:vMerge/>
            <w:vAlign w:val="center"/>
          </w:tcPr>
          <w:p w14:paraId="361178D8" w14:textId="77777777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pct"/>
            <w:vAlign w:val="center"/>
          </w:tcPr>
          <w:p w14:paraId="5755D6E6" w14:textId="6014EBB4" w:rsidR="00273365" w:rsidRPr="00634F6A" w:rsidRDefault="00273365" w:rsidP="0059546F">
            <w:pPr>
              <w:jc w:val="left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史伟明</w:t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左宁 张博 陈嘉林 张大伟 梁剑锋 王超辰</w:t>
            </w:r>
          </w:p>
        </w:tc>
        <w:tc>
          <w:tcPr>
            <w:tcW w:w="840" w:type="pct"/>
            <w:vMerge/>
            <w:vAlign w:val="center"/>
          </w:tcPr>
          <w:p w14:paraId="54DD30AA" w14:textId="77777777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273365" w:rsidRPr="00634F6A" w14:paraId="65AE7444" w14:textId="77777777" w:rsidTr="00273365">
        <w:trPr>
          <w:trHeight w:val="402"/>
        </w:trPr>
        <w:tc>
          <w:tcPr>
            <w:tcW w:w="1185" w:type="pct"/>
            <w:vMerge w:val="restart"/>
            <w:vAlign w:val="center"/>
          </w:tcPr>
          <w:p w14:paraId="68A19D8D" w14:textId="506E6615" w:rsidR="00273365" w:rsidRPr="00634F6A" w:rsidRDefault="00273365" w:rsidP="0059546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634F6A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学生处、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首</w:t>
            </w:r>
            <w:r w:rsidRPr="00634F6A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联大工会小组</w:t>
            </w:r>
          </w:p>
        </w:tc>
        <w:tc>
          <w:tcPr>
            <w:tcW w:w="2975" w:type="pct"/>
            <w:vAlign w:val="center"/>
          </w:tcPr>
          <w:p w14:paraId="1B26161F" w14:textId="55345329" w:rsidR="00273365" w:rsidRPr="00634F6A" w:rsidRDefault="00273365" w:rsidP="0060581C">
            <w:pPr>
              <w:spacing w:line="400" w:lineRule="exact"/>
              <w:jc w:val="left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尚丽英</w:t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杨晓楠 路颖 王云 赵艳从 白玥 吴精选 刘慧 伊明月 王丹 李若冰</w:t>
            </w:r>
          </w:p>
        </w:tc>
        <w:tc>
          <w:tcPr>
            <w:tcW w:w="840" w:type="pct"/>
            <w:vMerge w:val="restart"/>
            <w:vAlign w:val="center"/>
          </w:tcPr>
          <w:p w14:paraId="5D6ACFB0" w14:textId="77777777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徐渤</w:t>
            </w:r>
          </w:p>
        </w:tc>
      </w:tr>
      <w:tr w:rsidR="00273365" w:rsidRPr="00634F6A" w14:paraId="2010E669" w14:textId="77777777" w:rsidTr="00273365">
        <w:tc>
          <w:tcPr>
            <w:tcW w:w="1185" w:type="pct"/>
            <w:vMerge/>
            <w:vAlign w:val="center"/>
          </w:tcPr>
          <w:p w14:paraId="70AF5308" w14:textId="77777777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pct"/>
            <w:vAlign w:val="center"/>
          </w:tcPr>
          <w:p w14:paraId="11113D30" w14:textId="19AD0F0F" w:rsidR="00273365" w:rsidRPr="00634F6A" w:rsidRDefault="00273365" w:rsidP="0059546F">
            <w:pPr>
              <w:jc w:val="left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张景林 徐渤 王攀 孙运涛 张翼飞  杨松柏 贾菲 李斌</w:t>
            </w:r>
          </w:p>
        </w:tc>
        <w:tc>
          <w:tcPr>
            <w:tcW w:w="840" w:type="pct"/>
            <w:vMerge/>
            <w:vAlign w:val="center"/>
          </w:tcPr>
          <w:p w14:paraId="0107B755" w14:textId="77777777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273365" w:rsidRPr="00634F6A" w14:paraId="0DA4262E" w14:textId="77777777" w:rsidTr="00273365">
        <w:tc>
          <w:tcPr>
            <w:tcW w:w="1185" w:type="pct"/>
            <w:vMerge w:val="restart"/>
            <w:vAlign w:val="center"/>
          </w:tcPr>
          <w:p w14:paraId="43641C44" w14:textId="77777777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634F6A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国际商务系工会小组</w:t>
            </w:r>
          </w:p>
        </w:tc>
        <w:tc>
          <w:tcPr>
            <w:tcW w:w="2975" w:type="pct"/>
            <w:vAlign w:val="center"/>
          </w:tcPr>
          <w:p w14:paraId="729D450A" w14:textId="38A2D1A2" w:rsidR="00273365" w:rsidRPr="00634F6A" w:rsidRDefault="00273365" w:rsidP="0059546F">
            <w:pPr>
              <w:jc w:val="left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徐明</w:t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苏悦 马文冰 白玉荣 吕文萍 郁青 李美莹   许雅婷 李爱华 殷丽玲 魏书馨 田思祺 刘怡临 唐洁  高敏  郭芳冰 王文</w:t>
            </w:r>
          </w:p>
        </w:tc>
        <w:tc>
          <w:tcPr>
            <w:tcW w:w="840" w:type="pct"/>
            <w:vMerge w:val="restart"/>
            <w:vAlign w:val="center"/>
          </w:tcPr>
          <w:p w14:paraId="334588F6" w14:textId="77777777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田思祺</w:t>
            </w:r>
          </w:p>
        </w:tc>
      </w:tr>
      <w:tr w:rsidR="00273365" w:rsidRPr="00634F6A" w14:paraId="077B9858" w14:textId="77777777" w:rsidTr="00273365">
        <w:tc>
          <w:tcPr>
            <w:tcW w:w="1185" w:type="pct"/>
            <w:vMerge/>
            <w:vAlign w:val="center"/>
          </w:tcPr>
          <w:p w14:paraId="6D5959E5" w14:textId="77777777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pct"/>
            <w:vAlign w:val="center"/>
          </w:tcPr>
          <w:p w14:paraId="17DAA652" w14:textId="77777777" w:rsidR="00273365" w:rsidRPr="00634F6A" w:rsidRDefault="00273365" w:rsidP="0059546F">
            <w:pPr>
              <w:jc w:val="left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耿艺铭 张宝顺</w:t>
            </w:r>
          </w:p>
        </w:tc>
        <w:tc>
          <w:tcPr>
            <w:tcW w:w="840" w:type="pct"/>
            <w:vMerge/>
            <w:vAlign w:val="center"/>
          </w:tcPr>
          <w:p w14:paraId="09E09332" w14:textId="77777777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273365" w:rsidRPr="00634F6A" w14:paraId="7336050E" w14:textId="77777777" w:rsidTr="00273365">
        <w:tc>
          <w:tcPr>
            <w:tcW w:w="1185" w:type="pct"/>
            <w:vMerge w:val="restart"/>
            <w:vAlign w:val="center"/>
          </w:tcPr>
          <w:p w14:paraId="2B901DC5" w14:textId="77777777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634F6A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lastRenderedPageBreak/>
              <w:t>交通服务系工会小组</w:t>
            </w:r>
          </w:p>
        </w:tc>
        <w:tc>
          <w:tcPr>
            <w:tcW w:w="2975" w:type="pct"/>
            <w:vAlign w:val="center"/>
          </w:tcPr>
          <w:p w14:paraId="52D2D213" w14:textId="6EE5513E" w:rsidR="00273365" w:rsidRPr="00634F6A" w:rsidRDefault="00273365" w:rsidP="0059546F">
            <w:pPr>
              <w:jc w:val="left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张丽君</w:t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 xml:space="preserve">任晓雯 王秀芬 成艳红 赵娜 </w:t>
            </w:r>
            <w: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  <w:t xml:space="preserve"> </w:t>
            </w: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丁艳艳 董晓净 王佳星</w:t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王婧怡 郝杰</w:t>
            </w:r>
          </w:p>
        </w:tc>
        <w:tc>
          <w:tcPr>
            <w:tcW w:w="840" w:type="pct"/>
            <w:vMerge w:val="restart"/>
            <w:vAlign w:val="center"/>
          </w:tcPr>
          <w:p w14:paraId="63CE0F83" w14:textId="4F944E91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郑战波</w:t>
            </w:r>
          </w:p>
        </w:tc>
      </w:tr>
      <w:tr w:rsidR="00273365" w:rsidRPr="00634F6A" w14:paraId="5A0F8493" w14:textId="77777777" w:rsidTr="00273365">
        <w:tc>
          <w:tcPr>
            <w:tcW w:w="1185" w:type="pct"/>
            <w:vMerge/>
            <w:vAlign w:val="center"/>
          </w:tcPr>
          <w:p w14:paraId="7A6CDC93" w14:textId="77777777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pct"/>
            <w:vAlign w:val="center"/>
          </w:tcPr>
          <w:p w14:paraId="3D56E239" w14:textId="46984FFC" w:rsidR="00273365" w:rsidRPr="00634F6A" w:rsidRDefault="00273365" w:rsidP="0059546F">
            <w:pPr>
              <w:jc w:val="left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 xml:space="preserve">郑战波 李昂 于振兴 王健楠 </w:t>
            </w:r>
            <w: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  <w:t xml:space="preserve"> </w:t>
            </w: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 xml:space="preserve">高山 </w:t>
            </w:r>
            <w: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  <w:t xml:space="preserve"> </w:t>
            </w: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周诗宇 李昀峰  陈仙剑</w:t>
            </w:r>
          </w:p>
        </w:tc>
        <w:tc>
          <w:tcPr>
            <w:tcW w:w="840" w:type="pct"/>
            <w:vMerge/>
            <w:vAlign w:val="center"/>
          </w:tcPr>
          <w:p w14:paraId="7ABDAFD5" w14:textId="77777777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273365" w:rsidRPr="00634F6A" w14:paraId="1CC054A2" w14:textId="77777777" w:rsidTr="00273365">
        <w:tc>
          <w:tcPr>
            <w:tcW w:w="1185" w:type="pct"/>
            <w:vMerge w:val="restart"/>
            <w:vAlign w:val="center"/>
          </w:tcPr>
          <w:p w14:paraId="205DE188" w14:textId="0F7F3E25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C55D8B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学前教育系、招办工会小组</w:t>
            </w:r>
          </w:p>
        </w:tc>
        <w:tc>
          <w:tcPr>
            <w:tcW w:w="2975" w:type="pct"/>
            <w:vAlign w:val="center"/>
          </w:tcPr>
          <w:p w14:paraId="4CA1E7FC" w14:textId="43E54434" w:rsidR="00273365" w:rsidRPr="00634F6A" w:rsidRDefault="00273365" w:rsidP="0059546F">
            <w:pPr>
              <w:jc w:val="left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 xml:space="preserve">许艳萍 </w:t>
            </w:r>
            <w: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  <w:t xml:space="preserve"> </w:t>
            </w: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 xml:space="preserve">纪晶 </w:t>
            </w:r>
            <w: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  <w:t xml:space="preserve"> </w:t>
            </w: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杜佳 张海燕 梁海涛 田恒 张静 吕伊琼 王一芳 罗良 张诗雅</w:t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  <w:t xml:space="preserve"> </w:t>
            </w: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 xml:space="preserve">卢曦 </w:t>
            </w:r>
            <w: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  <w:t xml:space="preserve"> </w:t>
            </w: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杜宁 燕菲</w:t>
            </w:r>
          </w:p>
        </w:tc>
        <w:tc>
          <w:tcPr>
            <w:tcW w:w="840" w:type="pct"/>
            <w:vMerge w:val="restart"/>
            <w:vAlign w:val="center"/>
          </w:tcPr>
          <w:p w14:paraId="4C7AC40F" w14:textId="68DDB91E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许艳萍</w:t>
            </w:r>
          </w:p>
        </w:tc>
      </w:tr>
      <w:tr w:rsidR="00273365" w:rsidRPr="00634F6A" w14:paraId="48908CF1" w14:textId="77777777" w:rsidTr="00273365">
        <w:tc>
          <w:tcPr>
            <w:tcW w:w="1185" w:type="pct"/>
            <w:vMerge/>
            <w:vAlign w:val="center"/>
          </w:tcPr>
          <w:p w14:paraId="197B94E2" w14:textId="77777777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pct"/>
            <w:vAlign w:val="center"/>
          </w:tcPr>
          <w:p w14:paraId="350B6743" w14:textId="14732D6D" w:rsidR="00273365" w:rsidRPr="00634F6A" w:rsidRDefault="00273365" w:rsidP="0059546F">
            <w:pPr>
              <w:jc w:val="left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王海龙</w:t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 xml:space="preserve">郭向阳 </w:t>
            </w:r>
            <w: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  <w:t xml:space="preserve"> </w:t>
            </w: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耿旭龙</w:t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  <w:t xml:space="preserve"> </w:t>
            </w: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吴健蕾</w:t>
            </w:r>
          </w:p>
        </w:tc>
        <w:tc>
          <w:tcPr>
            <w:tcW w:w="840" w:type="pct"/>
            <w:vMerge/>
            <w:vAlign w:val="center"/>
          </w:tcPr>
          <w:p w14:paraId="76CA439B" w14:textId="77777777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273365" w:rsidRPr="00634F6A" w14:paraId="47E284E4" w14:textId="77777777" w:rsidTr="00273365">
        <w:tc>
          <w:tcPr>
            <w:tcW w:w="1185" w:type="pct"/>
            <w:vMerge w:val="restart"/>
            <w:vAlign w:val="center"/>
          </w:tcPr>
          <w:p w14:paraId="6C7BC84C" w14:textId="77777777" w:rsidR="00273365" w:rsidRPr="00634F6A" w:rsidRDefault="00273365" w:rsidP="0059546F">
            <w:pPr>
              <w:spacing w:line="40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 w:rsidRPr="00634F6A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公共课教学部（信息技术系）工会小组</w:t>
            </w:r>
          </w:p>
        </w:tc>
        <w:tc>
          <w:tcPr>
            <w:tcW w:w="2975" w:type="pct"/>
            <w:vAlign w:val="center"/>
          </w:tcPr>
          <w:p w14:paraId="63C00823" w14:textId="77777777" w:rsidR="00273365" w:rsidRPr="00634F6A" w:rsidRDefault="00273365" w:rsidP="00FB0C45">
            <w:pPr>
              <w:spacing w:line="300" w:lineRule="exact"/>
              <w:jc w:val="left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孙迎辉 任朝霞 郑秀秀 赵淑宇 周苇 郭瑛 王笛</w:t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孙艺涵  潘瑾 鲍宇 商嫣然 张良辰 张若熙 耿莉媛 王蕊 乔素</w:t>
            </w:r>
            <w:r w:rsidRPr="00634F6A">
              <w:rPr>
                <w:rFonts w:ascii="微软雅黑" w:eastAsia="微软雅黑" w:hAnsi="微软雅黑" w:cs="微软雅黑" w:hint="eastAsia"/>
                <w:color w:val="000000" w:themeColor="text1"/>
                <w:sz w:val="24"/>
                <w:szCs w:val="24"/>
              </w:rPr>
              <w:t>玥</w:t>
            </w: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 xml:space="preserve"> 吴新香 武立新</w:t>
            </w:r>
          </w:p>
        </w:tc>
        <w:tc>
          <w:tcPr>
            <w:tcW w:w="840" w:type="pct"/>
            <w:vMerge w:val="restart"/>
            <w:vAlign w:val="center"/>
          </w:tcPr>
          <w:p w14:paraId="78AE0AD5" w14:textId="77777777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王笛</w:t>
            </w:r>
          </w:p>
        </w:tc>
      </w:tr>
      <w:tr w:rsidR="00273365" w:rsidRPr="00634F6A" w14:paraId="48B40A93" w14:textId="77777777" w:rsidTr="00273365">
        <w:tc>
          <w:tcPr>
            <w:tcW w:w="1185" w:type="pct"/>
            <w:vMerge/>
            <w:vAlign w:val="center"/>
          </w:tcPr>
          <w:p w14:paraId="5810EDE0" w14:textId="77777777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975" w:type="pct"/>
            <w:vAlign w:val="center"/>
          </w:tcPr>
          <w:p w14:paraId="1C829C6B" w14:textId="77777777" w:rsidR="00273365" w:rsidRPr="00634F6A" w:rsidRDefault="00273365" w:rsidP="0059546F">
            <w:pPr>
              <w:jc w:val="left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吴广新 王育京 杨京川 张皓 杨扬 路宏达 袁柏林</w:t>
            </w:r>
          </w:p>
        </w:tc>
        <w:tc>
          <w:tcPr>
            <w:tcW w:w="840" w:type="pct"/>
            <w:vMerge/>
            <w:vAlign w:val="center"/>
          </w:tcPr>
          <w:p w14:paraId="11641CDD" w14:textId="77777777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273365" w:rsidRPr="00634F6A" w14:paraId="1BFBAD41" w14:textId="77777777" w:rsidTr="00273365">
        <w:tc>
          <w:tcPr>
            <w:tcW w:w="1185" w:type="pct"/>
            <w:vMerge w:val="restart"/>
            <w:vAlign w:val="center"/>
          </w:tcPr>
          <w:p w14:paraId="3E067D66" w14:textId="77777777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634F6A"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总务工会小组</w:t>
            </w:r>
          </w:p>
        </w:tc>
        <w:tc>
          <w:tcPr>
            <w:tcW w:w="2975" w:type="pct"/>
            <w:vAlign w:val="center"/>
          </w:tcPr>
          <w:p w14:paraId="1A057D49" w14:textId="77777777" w:rsidR="00273365" w:rsidRPr="00634F6A" w:rsidRDefault="00273365" w:rsidP="0059546F">
            <w:pPr>
              <w:jc w:val="left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戚书桂 魏传萍 钱如凤 雷淑娟 刘玉静 韩爱珍</w:t>
            </w:r>
            <w:r w:rsidRPr="00634F6A"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  <w:t xml:space="preserve"> </w:t>
            </w: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李云红</w:t>
            </w:r>
          </w:p>
        </w:tc>
        <w:tc>
          <w:tcPr>
            <w:tcW w:w="840" w:type="pct"/>
            <w:vMerge w:val="restart"/>
            <w:vAlign w:val="center"/>
          </w:tcPr>
          <w:p w14:paraId="74C09AB3" w14:textId="77777777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 w:val="24"/>
                <w:szCs w:val="24"/>
              </w:rPr>
              <w:t>杨忠平</w:t>
            </w:r>
          </w:p>
        </w:tc>
      </w:tr>
      <w:tr w:rsidR="00273365" w:rsidRPr="00634F6A" w14:paraId="0F712903" w14:textId="77777777" w:rsidTr="00273365">
        <w:tc>
          <w:tcPr>
            <w:tcW w:w="1185" w:type="pct"/>
            <w:vMerge/>
            <w:vAlign w:val="center"/>
          </w:tcPr>
          <w:p w14:paraId="21326391" w14:textId="77777777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975" w:type="pct"/>
            <w:vAlign w:val="center"/>
          </w:tcPr>
          <w:p w14:paraId="25227A0F" w14:textId="38FD484E" w:rsidR="00273365" w:rsidRPr="00634F6A" w:rsidRDefault="00273365" w:rsidP="0059546F">
            <w:pPr>
              <w:jc w:val="left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焦彦军</w:t>
            </w:r>
            <w:r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634F6A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</w:rPr>
              <w:t>王守强 邢永岸 杨忠平 战春利 李建明 吴凯 代立涛 孔伟</w:t>
            </w:r>
          </w:p>
        </w:tc>
        <w:tc>
          <w:tcPr>
            <w:tcW w:w="840" w:type="pct"/>
            <w:vMerge/>
            <w:vAlign w:val="center"/>
          </w:tcPr>
          <w:p w14:paraId="61C64C7C" w14:textId="77777777" w:rsidR="00273365" w:rsidRPr="00634F6A" w:rsidRDefault="00273365" w:rsidP="0059546F">
            <w:pPr>
              <w:jc w:val="center"/>
              <w:rPr>
                <w:rFonts w:ascii="仿宋_GB2312" w:eastAsia="仿宋_GB2312" w:hAnsi="仿宋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34F71FAB" w14:textId="0F229A8C" w:rsidR="00F22DAE" w:rsidRPr="00FB0C45" w:rsidRDefault="004E03B9" w:rsidP="00DD013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B0C45">
        <w:rPr>
          <w:rFonts w:ascii="黑体" w:eastAsia="黑体" w:hAnsi="黑体" w:hint="eastAsia"/>
          <w:sz w:val="32"/>
          <w:szCs w:val="32"/>
        </w:rPr>
        <w:t>二、工会小组长选举</w:t>
      </w:r>
    </w:p>
    <w:p w14:paraId="2CFCA2CF" w14:textId="67545B7E" w:rsidR="00F23D93" w:rsidRPr="00D34DF9" w:rsidRDefault="00F23D93" w:rsidP="00F23D9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选举工作以新</w:t>
      </w:r>
      <w:r w:rsidRPr="00D34DF9">
        <w:rPr>
          <w:rFonts w:ascii="仿宋" w:eastAsia="仿宋" w:hAnsi="仿宋" w:hint="eastAsia"/>
          <w:sz w:val="32"/>
          <w:szCs w:val="32"/>
        </w:rPr>
        <w:t>工会</w:t>
      </w:r>
      <w:r w:rsidRPr="00D34DF9">
        <w:rPr>
          <w:rFonts w:ascii="仿宋" w:eastAsia="仿宋" w:hAnsi="仿宋"/>
          <w:sz w:val="32"/>
          <w:szCs w:val="32"/>
        </w:rPr>
        <w:t>小组为单位进行</w:t>
      </w:r>
      <w:r>
        <w:rPr>
          <w:rFonts w:ascii="仿宋" w:eastAsia="仿宋" w:hAnsi="仿宋" w:hint="eastAsia"/>
          <w:sz w:val="32"/>
          <w:szCs w:val="32"/>
        </w:rPr>
        <w:t>。由临时召集人组织工会小组全体成员会议，</w:t>
      </w:r>
      <w:r w:rsidRPr="00F23D93">
        <w:rPr>
          <w:rFonts w:ascii="仿宋" w:eastAsia="仿宋" w:hAnsi="仿宋" w:hint="eastAsia"/>
          <w:sz w:val="32"/>
          <w:szCs w:val="32"/>
        </w:rPr>
        <w:t>推选一名热心为教职工服务，办事公道，有一定的参政议政能力的同志担任工会小组长</w:t>
      </w:r>
      <w:r w:rsidRPr="00D34DF9"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并将</w:t>
      </w:r>
      <w:r w:rsidRPr="00D34DF9">
        <w:rPr>
          <w:rFonts w:ascii="仿宋" w:eastAsia="仿宋" w:hAnsi="仿宋"/>
          <w:sz w:val="32"/>
          <w:szCs w:val="32"/>
        </w:rPr>
        <w:t>选举结果报告</w:t>
      </w:r>
      <w:r>
        <w:rPr>
          <w:rFonts w:ascii="仿宋" w:eastAsia="仿宋" w:hAnsi="仿宋" w:hint="eastAsia"/>
          <w:sz w:val="32"/>
          <w:szCs w:val="32"/>
        </w:rPr>
        <w:t>（附件1）</w:t>
      </w:r>
      <w:r>
        <w:rPr>
          <w:rFonts w:ascii="仿宋" w:eastAsia="仿宋" w:hAnsi="仿宋"/>
          <w:sz w:val="32"/>
          <w:szCs w:val="32"/>
        </w:rPr>
        <w:t>报中心</w:t>
      </w:r>
      <w:r w:rsidRPr="00D34DF9">
        <w:rPr>
          <w:rFonts w:ascii="仿宋" w:eastAsia="仿宋" w:hAnsi="仿宋"/>
          <w:sz w:val="32"/>
          <w:szCs w:val="32"/>
        </w:rPr>
        <w:t>工会</w:t>
      </w:r>
      <w:r w:rsidR="00FB0C45">
        <w:rPr>
          <w:rFonts w:ascii="仿宋" w:eastAsia="仿宋" w:hAnsi="仿宋" w:hint="eastAsia"/>
          <w:sz w:val="32"/>
          <w:szCs w:val="32"/>
        </w:rPr>
        <w:t>委员会</w:t>
      </w:r>
      <w:r w:rsidRPr="00D34DF9">
        <w:rPr>
          <w:rFonts w:ascii="仿宋" w:eastAsia="仿宋" w:hAnsi="仿宋"/>
          <w:sz w:val="32"/>
          <w:szCs w:val="32"/>
        </w:rPr>
        <w:t>审批。</w:t>
      </w:r>
    </w:p>
    <w:p w14:paraId="296250AE" w14:textId="1CD4367B" w:rsidR="00152F00" w:rsidRPr="00D34DF9" w:rsidRDefault="00F23D93" w:rsidP="00152F0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152F00" w:rsidRPr="00D34DF9">
        <w:rPr>
          <w:rFonts w:ascii="仿宋" w:eastAsia="仿宋" w:hAnsi="仿宋"/>
          <w:sz w:val="32"/>
          <w:szCs w:val="32"/>
        </w:rPr>
        <w:t>．各工会小组于</w:t>
      </w:r>
      <w:r w:rsidRPr="00C55D8B">
        <w:rPr>
          <w:rFonts w:ascii="仿宋" w:eastAsia="仿宋" w:hAnsi="仿宋"/>
          <w:sz w:val="32"/>
          <w:szCs w:val="32"/>
        </w:rPr>
        <w:t>3</w:t>
      </w:r>
      <w:r w:rsidR="00152F00" w:rsidRPr="00C55D8B">
        <w:rPr>
          <w:rFonts w:ascii="仿宋" w:eastAsia="仿宋" w:hAnsi="仿宋"/>
          <w:sz w:val="32"/>
          <w:szCs w:val="32"/>
        </w:rPr>
        <w:t>月</w:t>
      </w:r>
      <w:r w:rsidRPr="00C55D8B">
        <w:rPr>
          <w:rFonts w:ascii="仿宋" w:eastAsia="仿宋" w:hAnsi="仿宋"/>
          <w:sz w:val="32"/>
          <w:szCs w:val="32"/>
        </w:rPr>
        <w:t>24</w:t>
      </w:r>
      <w:r w:rsidR="00152F00" w:rsidRPr="00C55D8B">
        <w:rPr>
          <w:rFonts w:ascii="仿宋" w:eastAsia="仿宋" w:hAnsi="仿宋"/>
          <w:sz w:val="32"/>
          <w:szCs w:val="32"/>
        </w:rPr>
        <w:t>日前</w:t>
      </w:r>
      <w:r w:rsidR="00152F00" w:rsidRPr="00D34DF9">
        <w:rPr>
          <w:rFonts w:ascii="仿宋" w:eastAsia="仿宋" w:hAnsi="仿宋"/>
          <w:sz w:val="32"/>
          <w:szCs w:val="32"/>
        </w:rPr>
        <w:t>，将选举结果</w:t>
      </w:r>
      <w:r>
        <w:rPr>
          <w:rFonts w:ascii="仿宋" w:eastAsia="仿宋" w:hAnsi="仿宋" w:hint="eastAsia"/>
          <w:sz w:val="32"/>
          <w:szCs w:val="32"/>
        </w:rPr>
        <w:t>报告</w:t>
      </w:r>
      <w:r w:rsidR="00152F00" w:rsidRPr="00D34DF9">
        <w:rPr>
          <w:rFonts w:ascii="仿宋" w:eastAsia="仿宋" w:hAnsi="仿宋"/>
          <w:sz w:val="32"/>
          <w:szCs w:val="32"/>
        </w:rPr>
        <w:t>报</w:t>
      </w:r>
      <w:r>
        <w:rPr>
          <w:rFonts w:ascii="仿宋" w:eastAsia="仿宋" w:hAnsi="仿宋" w:hint="eastAsia"/>
          <w:sz w:val="32"/>
          <w:szCs w:val="32"/>
        </w:rPr>
        <w:t>中心</w:t>
      </w:r>
      <w:r w:rsidR="00152F00" w:rsidRPr="00D34DF9">
        <w:rPr>
          <w:rFonts w:ascii="仿宋" w:eastAsia="仿宋" w:hAnsi="仿宋"/>
          <w:sz w:val="32"/>
          <w:szCs w:val="32"/>
        </w:rPr>
        <w:t>工会</w:t>
      </w:r>
      <w:r w:rsidR="00FB0C45">
        <w:rPr>
          <w:rFonts w:ascii="仿宋" w:eastAsia="仿宋" w:hAnsi="仿宋" w:hint="eastAsia"/>
          <w:sz w:val="32"/>
          <w:szCs w:val="32"/>
        </w:rPr>
        <w:t>杨洋处</w:t>
      </w:r>
      <w:r w:rsidR="00152F00" w:rsidRPr="00D34DF9">
        <w:rPr>
          <w:rFonts w:ascii="仿宋" w:eastAsia="仿宋" w:hAnsi="仿宋"/>
          <w:sz w:val="32"/>
          <w:szCs w:val="32"/>
        </w:rPr>
        <w:t>。</w:t>
      </w:r>
    </w:p>
    <w:p w14:paraId="3BBDF8EE" w14:textId="1491346A" w:rsidR="00152F00" w:rsidRPr="00D34DF9" w:rsidRDefault="00F23D93" w:rsidP="00152F0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152F00" w:rsidRPr="00D34DF9"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经中心</w:t>
      </w:r>
      <w:r w:rsidR="00152F00" w:rsidRPr="00D34DF9">
        <w:rPr>
          <w:rFonts w:ascii="仿宋" w:eastAsia="仿宋" w:hAnsi="仿宋"/>
          <w:sz w:val="32"/>
          <w:szCs w:val="32"/>
        </w:rPr>
        <w:t>工会委员会研究审核后，对各</w:t>
      </w:r>
      <w:r>
        <w:rPr>
          <w:rFonts w:ascii="仿宋" w:eastAsia="仿宋" w:hAnsi="仿宋"/>
          <w:sz w:val="32"/>
          <w:szCs w:val="32"/>
        </w:rPr>
        <w:t>工会小组长选举</w:t>
      </w:r>
      <w:r w:rsidR="00152F00" w:rsidRPr="00D34DF9">
        <w:rPr>
          <w:rFonts w:ascii="仿宋" w:eastAsia="仿宋" w:hAnsi="仿宋"/>
          <w:sz w:val="32"/>
          <w:szCs w:val="32"/>
        </w:rPr>
        <w:t>结果进行公布。</w:t>
      </w:r>
    </w:p>
    <w:p w14:paraId="0B3557ED" w14:textId="378FEA1E" w:rsidR="00C33F95" w:rsidRDefault="00C33F95" w:rsidP="00FB0C45">
      <w:pPr>
        <w:widowControl/>
        <w:shd w:val="clear" w:color="auto" w:fill="FFFFFF"/>
        <w:spacing w:line="570" w:lineRule="exact"/>
        <w:ind w:firstLineChars="200" w:firstLine="600"/>
        <w:jc w:val="left"/>
        <w:rPr>
          <w:rFonts w:ascii="仿宋_GB2312" w:eastAsia="仿宋_GB2312" w:hAnsi="仿宋" w:cs="宋体"/>
          <w:color w:val="000000"/>
          <w:kern w:val="0"/>
          <w:sz w:val="30"/>
          <w:szCs w:val="30"/>
        </w:rPr>
      </w:pPr>
    </w:p>
    <w:p w14:paraId="2715606F" w14:textId="77777777" w:rsidR="00FB0C45" w:rsidRPr="00C33F95" w:rsidRDefault="00FB0C45" w:rsidP="00FB0C45">
      <w:pPr>
        <w:widowControl/>
        <w:shd w:val="clear" w:color="auto" w:fill="FFFFFF"/>
        <w:spacing w:line="57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187ADDF7" w14:textId="044A916E" w:rsidR="00C33F95" w:rsidRPr="00F30F92" w:rsidRDefault="00C33F95" w:rsidP="00F30F92">
      <w:pPr>
        <w:widowControl/>
        <w:shd w:val="clear" w:color="auto" w:fill="FFFFFF"/>
        <w:spacing w:line="570" w:lineRule="exact"/>
        <w:ind w:right="640" w:firstLineChars="1050" w:firstLine="3360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F30F92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北京市商务局教育中心工会</w:t>
      </w:r>
    </w:p>
    <w:p w14:paraId="1F0C80D8" w14:textId="449247E6" w:rsidR="00F23D93" w:rsidRPr="00F30F92" w:rsidRDefault="00F30F92" w:rsidP="00F30F92">
      <w:pPr>
        <w:widowControl/>
        <w:shd w:val="clear" w:color="auto" w:fill="FFFFFF"/>
        <w:spacing w:line="570" w:lineRule="exact"/>
        <w:ind w:right="1240"/>
        <w:jc w:val="center"/>
        <w:rPr>
          <w:rFonts w:ascii="仿宋_GB2312" w:eastAsia="仿宋_GB2312" w:hAnsi="仿宋" w:cs="Arial"/>
          <w:color w:val="000000"/>
          <w:kern w:val="0"/>
          <w:sz w:val="32"/>
          <w:szCs w:val="32"/>
        </w:rPr>
        <w:sectPr w:rsidR="00F23D93" w:rsidRPr="00F30F92" w:rsidSect="006B5124">
          <w:pgSz w:w="11906" w:h="16838" w:code="9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" w:cs="Arial"/>
          <w:color w:val="000000"/>
          <w:kern w:val="0"/>
          <w:sz w:val="32"/>
          <w:szCs w:val="32"/>
        </w:rPr>
        <w:t xml:space="preserve">                        </w:t>
      </w:r>
      <w:r w:rsidR="00C33F95" w:rsidRPr="00F30F92">
        <w:rPr>
          <w:rFonts w:ascii="仿宋_GB2312" w:eastAsia="仿宋_GB2312" w:hAnsi="仿宋" w:cs="Arial"/>
          <w:color w:val="000000"/>
          <w:kern w:val="0"/>
          <w:sz w:val="32"/>
          <w:szCs w:val="32"/>
        </w:rPr>
        <w:t>2021</w:t>
      </w:r>
      <w:r w:rsidR="00C33F95" w:rsidRPr="00F30F92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年</w:t>
      </w:r>
      <w:r w:rsidR="00C33F95" w:rsidRPr="00F30F92">
        <w:rPr>
          <w:rFonts w:ascii="仿宋_GB2312" w:eastAsia="仿宋_GB2312" w:hAnsi="仿宋" w:cs="Arial"/>
          <w:color w:val="000000"/>
          <w:kern w:val="0"/>
          <w:sz w:val="32"/>
          <w:szCs w:val="32"/>
        </w:rPr>
        <w:t>3</w:t>
      </w:r>
      <w:r w:rsidR="00C33F95" w:rsidRPr="00F30F92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月</w:t>
      </w:r>
      <w:r w:rsidR="00152F00" w:rsidRPr="00F30F92">
        <w:rPr>
          <w:rFonts w:ascii="仿宋_GB2312" w:eastAsia="仿宋_GB2312" w:hAnsi="仿宋" w:cs="Arial"/>
          <w:color w:val="000000"/>
          <w:kern w:val="0"/>
          <w:sz w:val="32"/>
          <w:szCs w:val="32"/>
        </w:rPr>
        <w:t>1</w:t>
      </w:r>
      <w:r w:rsidR="004515D5">
        <w:rPr>
          <w:rFonts w:ascii="仿宋_GB2312" w:eastAsia="仿宋_GB2312" w:hAnsi="仿宋" w:cs="Arial"/>
          <w:color w:val="000000"/>
          <w:kern w:val="0"/>
          <w:sz w:val="32"/>
          <w:szCs w:val="32"/>
        </w:rPr>
        <w:t>7</w:t>
      </w:r>
      <w:r w:rsidR="00C33F95" w:rsidRPr="00F30F92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日</w:t>
      </w:r>
    </w:p>
    <w:p w14:paraId="78110F71" w14:textId="2B382FAF" w:rsidR="007D7DBD" w:rsidRPr="007D7DBD" w:rsidRDefault="007D7DBD" w:rsidP="007D7DBD">
      <w:pPr>
        <w:spacing w:line="560" w:lineRule="exact"/>
        <w:rPr>
          <w:rFonts w:ascii="仿宋" w:eastAsia="仿宋" w:hAnsi="仿宋"/>
          <w:sz w:val="32"/>
          <w:szCs w:val="32"/>
        </w:rPr>
      </w:pPr>
      <w:r w:rsidRPr="007D7DBD">
        <w:rPr>
          <w:rFonts w:ascii="仿宋" w:eastAsia="仿宋" w:hAnsi="仿宋"/>
          <w:sz w:val="32"/>
          <w:szCs w:val="32"/>
        </w:rPr>
        <w:lastRenderedPageBreak/>
        <w:t>附件</w:t>
      </w:r>
      <w:r w:rsidRPr="007D7DBD">
        <w:rPr>
          <w:rFonts w:ascii="仿宋" w:eastAsia="仿宋" w:hAnsi="仿宋" w:hint="eastAsia"/>
          <w:sz w:val="32"/>
          <w:szCs w:val="32"/>
        </w:rPr>
        <w:t>1：</w:t>
      </w:r>
    </w:p>
    <w:p w14:paraId="0751CF9C" w14:textId="04621730" w:rsidR="00197666" w:rsidRPr="00C55D8B" w:rsidRDefault="00197666" w:rsidP="00F23D93">
      <w:pPr>
        <w:jc w:val="center"/>
        <w:rPr>
          <w:b/>
          <w:bCs/>
          <w:sz w:val="44"/>
          <w:szCs w:val="44"/>
        </w:rPr>
      </w:pPr>
      <w:r w:rsidRPr="00197666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6A9183F" wp14:editId="380DDA49">
                <wp:simplePos x="0" y="0"/>
                <wp:positionH relativeFrom="column">
                  <wp:posOffset>1019175</wp:posOffset>
                </wp:positionH>
                <wp:positionV relativeFrom="paragraph">
                  <wp:posOffset>358775</wp:posOffset>
                </wp:positionV>
                <wp:extent cx="277177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13014" id="直接连接符 1" o:spid="_x0000_s1026" style="position:absolute;left:0;text-align:lef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25pt,28.25pt" to="298.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" strokecolor="black [3040]"/>
            </w:pict>
          </mc:Fallback>
        </mc:AlternateContent>
      </w:r>
      <w:r>
        <w:rPr>
          <w:rFonts w:hint="eastAsia"/>
          <w:b/>
          <w:bCs/>
          <w:sz w:val="44"/>
          <w:szCs w:val="44"/>
        </w:rPr>
        <w:t xml:space="preserve"> </w:t>
      </w:r>
      <w:r w:rsidR="00CF53E3">
        <w:rPr>
          <w:rFonts w:hint="eastAsia"/>
          <w:b/>
          <w:bCs/>
          <w:sz w:val="44"/>
          <w:szCs w:val="44"/>
        </w:rPr>
        <w:t>关于</w:t>
      </w:r>
      <w:r>
        <w:rPr>
          <w:b/>
          <w:bCs/>
          <w:sz w:val="44"/>
          <w:szCs w:val="44"/>
        </w:rPr>
        <w:t xml:space="preserve">                   </w:t>
      </w:r>
      <w:r w:rsidRPr="00C55D8B">
        <w:rPr>
          <w:b/>
          <w:bCs/>
          <w:sz w:val="44"/>
          <w:szCs w:val="44"/>
        </w:rPr>
        <w:t>工会小组</w:t>
      </w:r>
    </w:p>
    <w:p w14:paraId="7B6D55F1" w14:textId="1B15FB67" w:rsidR="00F23D93" w:rsidRPr="00F23D93" w:rsidRDefault="00F23D93" w:rsidP="00F23D93">
      <w:pPr>
        <w:jc w:val="center"/>
        <w:rPr>
          <w:b/>
          <w:bCs/>
          <w:sz w:val="44"/>
          <w:szCs w:val="44"/>
        </w:rPr>
      </w:pPr>
      <w:r w:rsidRPr="00F23D93">
        <w:rPr>
          <w:rFonts w:hint="eastAsia"/>
          <w:b/>
          <w:bCs/>
          <w:sz w:val="44"/>
          <w:szCs w:val="44"/>
        </w:rPr>
        <w:t>小组长选举结果的报告</w:t>
      </w:r>
    </w:p>
    <w:p w14:paraId="21D1AF08" w14:textId="77777777" w:rsidR="00197666" w:rsidRDefault="00197666" w:rsidP="00197666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4F242805" w14:textId="77777777" w:rsidR="00197666" w:rsidRDefault="00F23D93" w:rsidP="00197666">
      <w:pPr>
        <w:spacing w:line="560" w:lineRule="exact"/>
        <w:rPr>
          <w:rFonts w:ascii="仿宋" w:eastAsia="仿宋" w:hAnsi="仿宋"/>
          <w:sz w:val="32"/>
          <w:szCs w:val="32"/>
        </w:rPr>
      </w:pPr>
      <w:r w:rsidRPr="00F23D93">
        <w:rPr>
          <w:rFonts w:ascii="仿宋" w:eastAsia="仿宋" w:hAnsi="仿宋"/>
          <w:sz w:val="32"/>
          <w:szCs w:val="32"/>
        </w:rPr>
        <w:t>教育中心</w:t>
      </w:r>
      <w:r w:rsidRPr="00F23D93">
        <w:rPr>
          <w:rFonts w:ascii="仿宋" w:eastAsia="仿宋" w:hAnsi="仿宋" w:hint="eastAsia"/>
          <w:sz w:val="32"/>
          <w:szCs w:val="32"/>
        </w:rPr>
        <w:t>工会：</w:t>
      </w:r>
    </w:p>
    <w:p w14:paraId="0CFCCFED" w14:textId="703B54BA" w:rsidR="00197666" w:rsidRDefault="00F23D93" w:rsidP="00C55D8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3D93">
        <w:rPr>
          <w:rFonts w:ascii="仿宋" w:eastAsia="仿宋" w:hAnsi="仿宋" w:hint="eastAsia"/>
          <w:sz w:val="32"/>
          <w:szCs w:val="32"/>
        </w:rPr>
        <w:t>为加强健全基层工会组织，根据</w:t>
      </w:r>
      <w:r w:rsidR="00197666" w:rsidRPr="00152F00">
        <w:rPr>
          <w:rFonts w:ascii="仿宋" w:eastAsia="仿宋" w:hAnsi="仿宋" w:hint="eastAsia"/>
          <w:sz w:val="32"/>
          <w:szCs w:val="32"/>
        </w:rPr>
        <w:t>《工会基层组织选举工作条例》</w:t>
      </w:r>
      <w:r w:rsidR="00197666">
        <w:rPr>
          <w:rFonts w:ascii="仿宋" w:eastAsia="仿宋" w:hAnsi="仿宋" w:hint="eastAsia"/>
          <w:sz w:val="32"/>
          <w:szCs w:val="32"/>
        </w:rPr>
        <w:t>、</w:t>
      </w:r>
      <w:r w:rsidR="00197666" w:rsidRPr="00006299">
        <w:rPr>
          <w:rFonts w:ascii="仿宋" w:eastAsia="仿宋" w:hAnsi="仿宋" w:hint="eastAsia"/>
          <w:sz w:val="32"/>
          <w:szCs w:val="32"/>
        </w:rPr>
        <w:t>《教育中心工会</w:t>
      </w:r>
      <w:r w:rsidR="00C55D8B" w:rsidRPr="00C55D8B">
        <w:rPr>
          <w:rFonts w:ascii="仿宋" w:eastAsia="仿宋" w:hAnsi="仿宋" w:hint="eastAsia"/>
          <w:sz w:val="32"/>
          <w:szCs w:val="32"/>
        </w:rPr>
        <w:t>北京市商务局教育中心工会关于调整工会小组的通知</w:t>
      </w:r>
      <w:r w:rsidR="00197666" w:rsidRPr="00006299">
        <w:rPr>
          <w:rFonts w:ascii="仿宋" w:eastAsia="仿宋" w:hAnsi="仿宋" w:hint="eastAsia"/>
          <w:sz w:val="32"/>
          <w:szCs w:val="32"/>
        </w:rPr>
        <w:t>》</w:t>
      </w:r>
      <w:r w:rsidR="00C55D8B">
        <w:rPr>
          <w:rFonts w:ascii="仿宋" w:eastAsia="仿宋" w:hAnsi="仿宋" w:hint="eastAsia"/>
          <w:sz w:val="32"/>
          <w:szCs w:val="32"/>
        </w:rPr>
        <w:t>相关要求</w:t>
      </w:r>
      <w:r w:rsidR="00197666">
        <w:rPr>
          <w:rFonts w:ascii="仿宋" w:eastAsia="仿宋" w:hAnsi="仿宋" w:hint="eastAsia"/>
          <w:sz w:val="32"/>
          <w:szCs w:val="32"/>
        </w:rPr>
        <w:t>，</w:t>
      </w:r>
      <w:r w:rsidR="00C55D8B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C55D8B">
        <w:rPr>
          <w:rFonts w:ascii="仿宋" w:eastAsia="仿宋" w:hAnsi="仿宋"/>
          <w:sz w:val="32"/>
          <w:szCs w:val="32"/>
          <w:u w:val="single"/>
        </w:rPr>
        <w:t xml:space="preserve">       </w:t>
      </w:r>
      <w:r w:rsidR="00197666" w:rsidRPr="00197666">
        <w:rPr>
          <w:rFonts w:ascii="仿宋" w:eastAsia="仿宋" w:hAnsi="仿宋"/>
          <w:sz w:val="32"/>
          <w:szCs w:val="32"/>
        </w:rPr>
        <w:t>工会小组</w:t>
      </w:r>
      <w:r w:rsidRPr="00F23D93">
        <w:rPr>
          <w:rFonts w:ascii="仿宋" w:eastAsia="仿宋" w:hAnsi="仿宋" w:hint="eastAsia"/>
          <w:sz w:val="32"/>
          <w:szCs w:val="32"/>
        </w:rPr>
        <w:t>于</w:t>
      </w:r>
      <w:r w:rsidR="00197666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F23D93">
        <w:rPr>
          <w:rFonts w:ascii="仿宋" w:eastAsia="仿宋" w:hAnsi="仿宋" w:hint="eastAsia"/>
          <w:sz w:val="32"/>
          <w:szCs w:val="32"/>
        </w:rPr>
        <w:t>月</w:t>
      </w:r>
      <w:r w:rsidR="00197666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F23D93">
        <w:rPr>
          <w:rFonts w:ascii="仿宋" w:eastAsia="仿宋" w:hAnsi="仿宋" w:hint="eastAsia"/>
          <w:sz w:val="32"/>
          <w:szCs w:val="32"/>
        </w:rPr>
        <w:t>日召开全体工会会员大会，进行了工会小组长的选举。</w:t>
      </w:r>
    </w:p>
    <w:p w14:paraId="512C91F2" w14:textId="77777777" w:rsidR="00C55D8B" w:rsidRDefault="00197666" w:rsidP="00C55D8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5D8B">
        <w:rPr>
          <w:rFonts w:ascii="仿宋" w:eastAsia="仿宋" w:hAnsi="仿宋"/>
          <w:sz w:val="32"/>
          <w:szCs w:val="32"/>
        </w:rPr>
        <w:t>工会小组</w:t>
      </w:r>
      <w:r w:rsidR="00F23D93" w:rsidRPr="00F23D93">
        <w:rPr>
          <w:rFonts w:ascii="仿宋" w:eastAsia="仿宋" w:hAnsi="仿宋" w:hint="eastAsia"/>
          <w:sz w:val="32"/>
          <w:szCs w:val="32"/>
        </w:rPr>
        <w:t>共有会员</w:t>
      </w:r>
      <w:r w:rsidRPr="00197666">
        <w:rPr>
          <w:rFonts w:ascii="仿宋" w:eastAsia="仿宋" w:hAnsi="仿宋" w:hint="eastAsia"/>
          <w:sz w:val="32"/>
          <w:szCs w:val="32"/>
        </w:rPr>
        <w:t>（）</w:t>
      </w:r>
      <w:r w:rsidR="00F23D93" w:rsidRPr="00F23D93">
        <w:rPr>
          <w:rFonts w:ascii="仿宋" w:eastAsia="仿宋" w:hAnsi="仿宋" w:hint="eastAsia"/>
          <w:sz w:val="32"/>
          <w:szCs w:val="32"/>
        </w:rPr>
        <w:t>名，收回有效票</w:t>
      </w:r>
      <w:r w:rsidRPr="00197666">
        <w:rPr>
          <w:rFonts w:ascii="仿宋" w:eastAsia="仿宋" w:hAnsi="仿宋" w:hint="eastAsia"/>
          <w:sz w:val="32"/>
          <w:szCs w:val="32"/>
        </w:rPr>
        <w:t>（）</w:t>
      </w:r>
      <w:r w:rsidR="00F23D93" w:rsidRPr="00F23D93">
        <w:rPr>
          <w:rFonts w:ascii="仿宋" w:eastAsia="仿宋" w:hAnsi="仿宋" w:hint="eastAsia"/>
          <w:sz w:val="32"/>
          <w:szCs w:val="32"/>
        </w:rPr>
        <w:t>张，根据选举结果，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="00F23D93" w:rsidRPr="00F23D93">
        <w:rPr>
          <w:rFonts w:ascii="仿宋" w:eastAsia="仿宋" w:hAnsi="仿宋" w:hint="eastAsia"/>
          <w:sz w:val="32"/>
          <w:szCs w:val="32"/>
        </w:rPr>
        <w:t>同志当选为</w:t>
      </w:r>
      <w:r w:rsidRPr="00197666">
        <w:rPr>
          <w:rFonts w:ascii="仿宋" w:eastAsia="仿宋" w:hAnsi="仿宋" w:hint="eastAsia"/>
          <w:sz w:val="32"/>
          <w:szCs w:val="32"/>
        </w:rPr>
        <w:t>（）</w:t>
      </w:r>
      <w:r w:rsidRPr="00197666">
        <w:rPr>
          <w:rFonts w:ascii="仿宋" w:eastAsia="仿宋" w:hAnsi="仿宋"/>
          <w:sz w:val="32"/>
          <w:szCs w:val="32"/>
        </w:rPr>
        <w:t>工会小组</w:t>
      </w:r>
      <w:r w:rsidR="00F23D93" w:rsidRPr="00F23D93">
        <w:rPr>
          <w:rFonts w:ascii="仿宋" w:eastAsia="仿宋" w:hAnsi="仿宋" w:hint="eastAsia"/>
          <w:sz w:val="32"/>
          <w:szCs w:val="32"/>
        </w:rPr>
        <w:t>小组长。</w:t>
      </w:r>
    </w:p>
    <w:p w14:paraId="4D0B407D" w14:textId="76E1D81C" w:rsidR="00197666" w:rsidRDefault="00F23D93" w:rsidP="00C55D8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3D93">
        <w:rPr>
          <w:rFonts w:ascii="仿宋" w:eastAsia="仿宋" w:hAnsi="仿宋" w:hint="eastAsia"/>
          <w:sz w:val="32"/>
          <w:szCs w:val="32"/>
        </w:rPr>
        <w:t>特此报告。</w:t>
      </w:r>
    </w:p>
    <w:p w14:paraId="30E29403" w14:textId="35E7E0C8" w:rsidR="00197666" w:rsidRDefault="00197666" w:rsidP="00F23D9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BA739C4" w14:textId="77777777" w:rsidR="00C55D8B" w:rsidRDefault="00C55D8B" w:rsidP="00F23D9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AFA6EA8" w14:textId="45DE3F3A" w:rsidR="007D7DBD" w:rsidRDefault="00197666" w:rsidP="007D7DBD">
      <w:pPr>
        <w:spacing w:line="560" w:lineRule="exact"/>
        <w:ind w:right="320"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197666">
        <w:rPr>
          <w:rFonts w:ascii="仿宋" w:eastAsia="仿宋" w:hAnsi="仿宋" w:hint="eastAsia"/>
          <w:sz w:val="32"/>
          <w:szCs w:val="32"/>
        </w:rPr>
        <w:t>（）</w:t>
      </w:r>
      <w:r w:rsidRPr="00197666">
        <w:rPr>
          <w:rFonts w:ascii="仿宋" w:eastAsia="仿宋" w:hAnsi="仿宋"/>
          <w:sz w:val="32"/>
          <w:szCs w:val="32"/>
        </w:rPr>
        <w:t>工会小组</w:t>
      </w:r>
    </w:p>
    <w:p w14:paraId="488FCAC7" w14:textId="52A86ACF" w:rsidR="00864FAC" w:rsidRPr="007D7DBD" w:rsidRDefault="00864FAC" w:rsidP="007D7DBD">
      <w:pPr>
        <w:spacing w:line="560" w:lineRule="exact"/>
        <w:ind w:right="32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021年</w:t>
      </w:r>
      <w:r>
        <w:rPr>
          <w:rFonts w:ascii="仿宋" w:eastAsia="仿宋" w:hAnsi="仿宋" w:hint="eastAsia"/>
          <w:sz w:val="32"/>
          <w:szCs w:val="32"/>
        </w:rPr>
        <w:t>3月2</w:t>
      </w:r>
      <w:r>
        <w:rPr>
          <w:rFonts w:ascii="仿宋" w:eastAsia="仿宋" w:hAnsi="仿宋"/>
          <w:sz w:val="32"/>
          <w:szCs w:val="32"/>
        </w:rPr>
        <w:t>4日</w:t>
      </w:r>
    </w:p>
    <w:sectPr w:rsidR="00864FAC" w:rsidRPr="007D7DBD" w:rsidSect="006B5124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B52DD" w14:textId="77777777" w:rsidR="00D77144" w:rsidRDefault="00D77144" w:rsidP="006620A9">
      <w:r>
        <w:separator/>
      </w:r>
    </w:p>
  </w:endnote>
  <w:endnote w:type="continuationSeparator" w:id="0">
    <w:p w14:paraId="791D8A8D" w14:textId="77777777" w:rsidR="00D77144" w:rsidRDefault="00D77144" w:rsidP="0066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A8726" w14:textId="77777777" w:rsidR="00D77144" w:rsidRDefault="00D77144" w:rsidP="006620A9">
      <w:r>
        <w:separator/>
      </w:r>
    </w:p>
  </w:footnote>
  <w:footnote w:type="continuationSeparator" w:id="0">
    <w:p w14:paraId="0BCFB385" w14:textId="77777777" w:rsidR="00D77144" w:rsidRDefault="00D77144" w:rsidP="00662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16148"/>
    <w:multiLevelType w:val="hybridMultilevel"/>
    <w:tmpl w:val="79808B86"/>
    <w:lvl w:ilvl="0" w:tplc="D1F2CB3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F0074E4"/>
    <w:multiLevelType w:val="hybridMultilevel"/>
    <w:tmpl w:val="BBCE3EC0"/>
    <w:lvl w:ilvl="0" w:tplc="F81873F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66"/>
    <w:rsid w:val="00006299"/>
    <w:rsid w:val="00015377"/>
    <w:rsid w:val="00036550"/>
    <w:rsid w:val="0008771B"/>
    <w:rsid w:val="000F6A66"/>
    <w:rsid w:val="00152F00"/>
    <w:rsid w:val="00164166"/>
    <w:rsid w:val="00164DB6"/>
    <w:rsid w:val="00193F24"/>
    <w:rsid w:val="00197666"/>
    <w:rsid w:val="00214161"/>
    <w:rsid w:val="0022723F"/>
    <w:rsid w:val="002341F2"/>
    <w:rsid w:val="002408D0"/>
    <w:rsid w:val="00273365"/>
    <w:rsid w:val="0028288A"/>
    <w:rsid w:val="002954B8"/>
    <w:rsid w:val="003012CB"/>
    <w:rsid w:val="0037235C"/>
    <w:rsid w:val="003D12C0"/>
    <w:rsid w:val="004019F7"/>
    <w:rsid w:val="00405735"/>
    <w:rsid w:val="00417C02"/>
    <w:rsid w:val="004515D5"/>
    <w:rsid w:val="00473B58"/>
    <w:rsid w:val="004E03B9"/>
    <w:rsid w:val="004E12DC"/>
    <w:rsid w:val="00500A07"/>
    <w:rsid w:val="00557475"/>
    <w:rsid w:val="00557B2C"/>
    <w:rsid w:val="00587D2A"/>
    <w:rsid w:val="005E32F5"/>
    <w:rsid w:val="006020AF"/>
    <w:rsid w:val="0060581C"/>
    <w:rsid w:val="006549A7"/>
    <w:rsid w:val="006620A9"/>
    <w:rsid w:val="006B5124"/>
    <w:rsid w:val="006E0A1B"/>
    <w:rsid w:val="00707F9D"/>
    <w:rsid w:val="00740ACC"/>
    <w:rsid w:val="00745902"/>
    <w:rsid w:val="007859DD"/>
    <w:rsid w:val="007934C5"/>
    <w:rsid w:val="007B32F3"/>
    <w:rsid w:val="007D7DBD"/>
    <w:rsid w:val="00833FD2"/>
    <w:rsid w:val="00864FAC"/>
    <w:rsid w:val="008714A9"/>
    <w:rsid w:val="008A362B"/>
    <w:rsid w:val="008B53E6"/>
    <w:rsid w:val="008C6097"/>
    <w:rsid w:val="008E4C3A"/>
    <w:rsid w:val="0091266F"/>
    <w:rsid w:val="009B461E"/>
    <w:rsid w:val="00A802D3"/>
    <w:rsid w:val="00A93B09"/>
    <w:rsid w:val="00B26DF2"/>
    <w:rsid w:val="00B54174"/>
    <w:rsid w:val="00B675B4"/>
    <w:rsid w:val="00BD22F6"/>
    <w:rsid w:val="00C33F95"/>
    <w:rsid w:val="00C42FE4"/>
    <w:rsid w:val="00C55D8B"/>
    <w:rsid w:val="00CF1507"/>
    <w:rsid w:val="00CF53E3"/>
    <w:rsid w:val="00D12DC4"/>
    <w:rsid w:val="00D1563E"/>
    <w:rsid w:val="00D21690"/>
    <w:rsid w:val="00D368AF"/>
    <w:rsid w:val="00D77144"/>
    <w:rsid w:val="00D83E6E"/>
    <w:rsid w:val="00D930C4"/>
    <w:rsid w:val="00DC2C77"/>
    <w:rsid w:val="00DD0131"/>
    <w:rsid w:val="00EE143D"/>
    <w:rsid w:val="00F1343C"/>
    <w:rsid w:val="00F22DAE"/>
    <w:rsid w:val="00F23D93"/>
    <w:rsid w:val="00F30F92"/>
    <w:rsid w:val="00F32670"/>
    <w:rsid w:val="00F72575"/>
    <w:rsid w:val="00FB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C4FEA"/>
  <w15:chartTrackingRefBased/>
  <w15:docId w15:val="{ED5295CB-CBBE-4D60-80D7-5A3C9C01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20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2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20A9"/>
    <w:rPr>
      <w:sz w:val="18"/>
      <w:szCs w:val="18"/>
    </w:rPr>
  </w:style>
  <w:style w:type="paragraph" w:styleId="a7">
    <w:name w:val="List Paragraph"/>
    <w:basedOn w:val="a"/>
    <w:uiPriority w:val="34"/>
    <w:qFormat/>
    <w:rsid w:val="00036550"/>
    <w:pPr>
      <w:ind w:firstLineChars="200" w:firstLine="420"/>
    </w:pPr>
  </w:style>
  <w:style w:type="paragraph" w:styleId="a8">
    <w:name w:val="Date"/>
    <w:basedOn w:val="a"/>
    <w:link w:val="a9"/>
    <w:uiPriority w:val="99"/>
    <w:semiHidden/>
    <w:unhideWhenUsed/>
    <w:rsid w:val="00C33F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a9">
    <w:name w:val="日期 字符"/>
    <w:basedOn w:val="a0"/>
    <w:link w:val="a8"/>
    <w:uiPriority w:val="99"/>
    <w:semiHidden/>
    <w:rsid w:val="00C33F95"/>
    <w:rPr>
      <w:rFonts w:ascii="宋体" w:eastAsia="宋体" w:hAnsi="宋体" w:cs="宋体"/>
      <w:color w:val="000000"/>
      <w:kern w:val="0"/>
      <w:sz w:val="24"/>
      <w:szCs w:val="24"/>
    </w:rPr>
  </w:style>
  <w:style w:type="table" w:styleId="aa">
    <w:name w:val="Table Grid"/>
    <w:basedOn w:val="a1"/>
    <w:rsid w:val="0037235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3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0836">
              <w:marLeft w:val="0"/>
              <w:marRight w:val="0"/>
              <w:marTop w:val="75"/>
              <w:marBottom w:val="0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7383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8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27FC0-C339-4FCC-8EE7-30582361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杨洋</cp:lastModifiedBy>
  <cp:revision>2</cp:revision>
  <dcterms:created xsi:type="dcterms:W3CDTF">2021-03-17T00:25:00Z</dcterms:created>
  <dcterms:modified xsi:type="dcterms:W3CDTF">2021-03-17T00:25:00Z</dcterms:modified>
</cp:coreProperties>
</file>